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82" w:rsidRPr="00F5321A" w:rsidRDefault="00B96B82" w:rsidP="00207D11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</w:rPr>
      </w:pPr>
      <w:r w:rsidRPr="00F5321A">
        <w:rPr>
          <w:rFonts w:ascii="Times New Roman" w:hAnsi="Times New Roman"/>
          <w:caps/>
          <w:spacing w:val="-10"/>
          <w:sz w:val="28"/>
        </w:rPr>
        <w:t>Министерство  образования  и  науки  республики  казахстан</w:t>
      </w:r>
    </w:p>
    <w:tbl>
      <w:tblPr>
        <w:tblW w:w="11993" w:type="dxa"/>
        <w:tblLayout w:type="fixed"/>
        <w:tblLook w:val="0000"/>
      </w:tblPr>
      <w:tblGrid>
        <w:gridCol w:w="3794"/>
        <w:gridCol w:w="2693"/>
        <w:gridCol w:w="5506"/>
      </w:tblGrid>
      <w:tr w:rsidR="00B96B82" w:rsidRPr="006215D2" w:rsidTr="0027059E">
        <w:trPr>
          <w:trHeight w:val="1620"/>
        </w:trPr>
        <w:tc>
          <w:tcPr>
            <w:tcW w:w="3794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caps/>
                <w:sz w:val="28"/>
              </w:rPr>
              <w:t>РГП «К</w:t>
            </w:r>
            <w:r w:rsidRPr="006215D2">
              <w:rPr>
                <w:rFonts w:ascii="Times New Roman" w:hAnsi="Times New Roman"/>
                <w:sz w:val="28"/>
              </w:rPr>
              <w:t>останайский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 xml:space="preserve">государственный 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caps/>
                <w:sz w:val="28"/>
              </w:rPr>
            </w:pPr>
            <w:r w:rsidRPr="006215D2">
              <w:rPr>
                <w:rFonts w:ascii="Times New Roman" w:hAnsi="Times New Roman"/>
                <w:sz w:val="28"/>
              </w:rPr>
              <w:t>университет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lang w:val="kk-KZ"/>
              </w:rPr>
            </w:pPr>
            <w:r w:rsidRPr="006215D2">
              <w:rPr>
                <w:rFonts w:ascii="Times New Roman" w:hAnsi="Times New Roman"/>
                <w:sz w:val="28"/>
                <w:lang w:val="kk-KZ"/>
              </w:rPr>
              <w:t>им</w:t>
            </w:r>
            <w:r w:rsidRPr="006215D2">
              <w:rPr>
                <w:rFonts w:ascii="Times New Roman" w:hAnsi="Times New Roman"/>
                <w:caps/>
                <w:sz w:val="28"/>
              </w:rPr>
              <w:t>. А. Б</w:t>
            </w:r>
            <w:r w:rsidRPr="006215D2">
              <w:rPr>
                <w:rFonts w:ascii="Times New Roman" w:hAnsi="Times New Roman"/>
                <w:sz w:val="28"/>
              </w:rPr>
              <w:t>айтурсынова»</w:t>
            </w:r>
          </w:p>
          <w:p w:rsidR="00CC5AF3" w:rsidRDefault="00CC5AF3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  <w:r w:rsidRPr="006215D2">
              <w:rPr>
                <w:rFonts w:ascii="Times New Roman" w:hAnsi="Times New Roman"/>
                <w:sz w:val="28"/>
              </w:rPr>
              <w:t>Факультет ветеринарии и технологии животноводства</w:t>
            </w:r>
          </w:p>
        </w:tc>
        <w:tc>
          <w:tcPr>
            <w:tcW w:w="2693" w:type="dxa"/>
          </w:tcPr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6" w:type="dxa"/>
          </w:tcPr>
          <w:p w:rsidR="00B96B82" w:rsidRPr="003F782B" w:rsidRDefault="00B96B82" w:rsidP="003F782B">
            <w:pPr>
              <w:framePr w:hSpace="180" w:wrap="around" w:vAnchor="text" w:hAnchor="page" w:x="826" w:y="506"/>
              <w:spacing w:after="0" w:line="240" w:lineRule="auto"/>
              <w:ind w:left="1287" w:hanging="1287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 xml:space="preserve">И.о. проректора по </w:t>
            </w:r>
            <w:proofErr w:type="gramStart"/>
            <w:r w:rsidRPr="003F782B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Pr="003F78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782B">
              <w:rPr>
                <w:rFonts w:ascii="Times New Roman" w:hAnsi="Times New Roman"/>
                <w:sz w:val="28"/>
                <w:szCs w:val="28"/>
              </w:rPr>
              <w:t>работе и НТО</w:t>
            </w:r>
          </w:p>
          <w:p w:rsidR="003F782B" w:rsidRPr="003F782B" w:rsidRDefault="003F782B" w:rsidP="003F782B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782B">
              <w:rPr>
                <w:rFonts w:ascii="Times New Roman" w:hAnsi="Times New Roman"/>
                <w:sz w:val="28"/>
                <w:szCs w:val="28"/>
              </w:rPr>
              <w:t>________________Ф.Майер</w:t>
            </w:r>
            <w:proofErr w:type="spellEnd"/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5D2">
              <w:rPr>
                <w:rFonts w:ascii="Times New Roman" w:hAnsi="Times New Roman"/>
                <w:sz w:val="28"/>
                <w:szCs w:val="28"/>
              </w:rPr>
              <w:t>_____._________201</w:t>
            </w:r>
            <w:r w:rsidR="003F782B">
              <w:rPr>
                <w:rFonts w:ascii="Times New Roman" w:hAnsi="Times New Roman"/>
                <w:sz w:val="28"/>
                <w:szCs w:val="28"/>
              </w:rPr>
              <w:t>7</w:t>
            </w:r>
            <w:r w:rsidRPr="006215D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96B82" w:rsidRPr="006215D2" w:rsidRDefault="00B96B82" w:rsidP="00207D11">
            <w:pPr>
              <w:framePr w:hSpace="180" w:wrap="around" w:vAnchor="text" w:hAnchor="page" w:x="826" w:y="506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96B82" w:rsidRPr="006C24DA" w:rsidRDefault="00B96B82" w:rsidP="00207D11">
      <w:pPr>
        <w:spacing w:after="0" w:line="240" w:lineRule="auto"/>
        <w:ind w:firstLine="567"/>
        <w:jc w:val="center"/>
        <w:rPr>
          <w:sz w:val="28"/>
        </w:rPr>
      </w:pPr>
    </w:p>
    <w:p w:rsidR="00B96B82" w:rsidRPr="006C24DA" w:rsidRDefault="00B96B82" w:rsidP="00207D11">
      <w:pPr>
        <w:spacing w:after="0" w:line="240" w:lineRule="auto"/>
      </w:pPr>
    </w:p>
    <w:p w:rsidR="00B96B82" w:rsidRDefault="00B96B82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Default="00207D11" w:rsidP="00207D11">
      <w:pPr>
        <w:spacing w:after="0" w:line="240" w:lineRule="auto"/>
      </w:pPr>
    </w:p>
    <w:p w:rsidR="00207D11" w:rsidRPr="006C24DA" w:rsidRDefault="00207D11" w:rsidP="00207D11">
      <w:pPr>
        <w:spacing w:after="0" w:line="240" w:lineRule="auto"/>
      </w:pPr>
    </w:p>
    <w:p w:rsidR="00B96B82" w:rsidRPr="00F5321A" w:rsidRDefault="00B96B82" w:rsidP="00207D11">
      <w:pPr>
        <w:spacing w:after="0" w:line="240" w:lineRule="auto"/>
      </w:pPr>
    </w:p>
    <w:p w:rsidR="00B96B82" w:rsidRPr="00F5321A" w:rsidRDefault="00B96B82" w:rsidP="00207D11">
      <w:pPr>
        <w:pStyle w:val="4"/>
        <w:spacing w:before="0" w:line="240" w:lineRule="auto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F5321A">
        <w:rPr>
          <w:rFonts w:ascii="Times New Roman" w:hAnsi="Times New Roman"/>
          <w:b w:val="0"/>
          <w:i w:val="0"/>
          <w:color w:val="auto"/>
          <w:sz w:val="28"/>
          <w:szCs w:val="28"/>
        </w:rPr>
        <w:t>Кафедра технологии производства продуктов животноводства</w:t>
      </w:r>
    </w:p>
    <w:p w:rsidR="00B96B82" w:rsidRDefault="00B96B82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Default="00207D11" w:rsidP="00207D11">
      <w:pPr>
        <w:spacing w:after="0" w:line="240" w:lineRule="auto"/>
        <w:rPr>
          <w:sz w:val="28"/>
        </w:rPr>
      </w:pPr>
    </w:p>
    <w:p w:rsidR="00207D11" w:rsidRPr="00F5321A" w:rsidRDefault="00207D11" w:rsidP="00207D11">
      <w:pPr>
        <w:spacing w:after="0" w:line="240" w:lineRule="auto"/>
        <w:rPr>
          <w:sz w:val="28"/>
        </w:rPr>
      </w:pPr>
    </w:p>
    <w:p w:rsidR="00B96B82" w:rsidRPr="003F6A17" w:rsidRDefault="00B96B82" w:rsidP="00207D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6B82" w:rsidRPr="003F6A17" w:rsidRDefault="00B96B82" w:rsidP="00207D11">
      <w:pPr>
        <w:pStyle w:val="2"/>
        <w:spacing w:before="0" w:line="240" w:lineRule="auto"/>
        <w:jc w:val="center"/>
        <w:rPr>
          <w:rFonts w:ascii="Times New Roman" w:hAnsi="Times New Roman"/>
          <w:caps/>
          <w:color w:val="auto"/>
          <w:sz w:val="28"/>
          <w:szCs w:val="28"/>
        </w:rPr>
      </w:pPr>
      <w:r w:rsidRPr="003F6A17">
        <w:rPr>
          <w:rFonts w:ascii="Times New Roman" w:hAnsi="Times New Roman"/>
          <w:caps/>
          <w:color w:val="auto"/>
          <w:sz w:val="28"/>
          <w:szCs w:val="28"/>
          <w:lang w:val="kk-KZ"/>
        </w:rPr>
        <w:t xml:space="preserve">Рабочая </w:t>
      </w:r>
      <w:r w:rsidRPr="003F6A17">
        <w:rPr>
          <w:rFonts w:ascii="Times New Roman" w:hAnsi="Times New Roman"/>
          <w:caps/>
          <w:color w:val="auto"/>
          <w:sz w:val="28"/>
          <w:szCs w:val="28"/>
        </w:rPr>
        <w:t>учебная  программа</w:t>
      </w:r>
    </w:p>
    <w:p w:rsidR="00811AD0" w:rsidRPr="003F6A17" w:rsidRDefault="00811AD0" w:rsidP="00811AD0">
      <w:pPr>
        <w:jc w:val="center"/>
        <w:rPr>
          <w:rFonts w:ascii="Times New Roman" w:hAnsi="Times New Roman"/>
          <w:sz w:val="28"/>
          <w:szCs w:val="28"/>
        </w:rPr>
      </w:pPr>
      <w:r w:rsidRPr="003F6A17">
        <w:rPr>
          <w:rFonts w:ascii="Times New Roman" w:hAnsi="Times New Roman"/>
          <w:b/>
          <w:color w:val="FF0000"/>
          <w:sz w:val="28"/>
          <w:szCs w:val="28"/>
        </w:rPr>
        <w:t>(</w:t>
      </w:r>
      <w:proofErr w:type="spellStart"/>
      <w:r w:rsidRPr="003F6A17">
        <w:rPr>
          <w:rFonts w:ascii="Times New Roman" w:hAnsi="Times New Roman"/>
          <w:b/>
          <w:color w:val="FF0000"/>
          <w:sz w:val="28"/>
          <w:szCs w:val="28"/>
        </w:rPr>
        <w:t>Syllabus</w:t>
      </w:r>
      <w:proofErr w:type="spellEnd"/>
      <w:r w:rsidRPr="003F6A17">
        <w:rPr>
          <w:rFonts w:ascii="Times New Roman" w:hAnsi="Times New Roman"/>
          <w:b/>
          <w:color w:val="FF0000"/>
          <w:sz w:val="28"/>
          <w:szCs w:val="28"/>
        </w:rPr>
        <w:t>)</w:t>
      </w:r>
    </w:p>
    <w:p w:rsidR="00B96B82" w:rsidRPr="00F5321A" w:rsidRDefault="00B96B82" w:rsidP="00207D11">
      <w:pPr>
        <w:spacing w:after="0" w:line="240" w:lineRule="auto"/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дисциплины     </w:t>
      </w:r>
      <w:r w:rsidRPr="000B6056"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 xml:space="preserve">    </w:t>
      </w:r>
      <w:r w:rsidR="003F782B">
        <w:rPr>
          <w:rFonts w:ascii="Times New Roman" w:hAnsi="Times New Roman"/>
          <w:b w:val="0"/>
          <w:color w:val="auto"/>
        </w:rPr>
        <w:t>Энзимология</w:t>
      </w:r>
      <w:r w:rsidRPr="000B6056">
        <w:rPr>
          <w:rFonts w:ascii="Times New Roman" w:hAnsi="Times New Roman"/>
          <w:b w:val="0"/>
          <w:color w:val="auto"/>
        </w:rPr>
        <w:t xml:space="preserve">    </w:t>
      </w:r>
    </w:p>
    <w:p w:rsidR="00207D11" w:rsidRDefault="00207D11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</w:p>
    <w:p w:rsidR="00B96B82" w:rsidRDefault="00B96B82" w:rsidP="00207D11">
      <w:pPr>
        <w:pStyle w:val="1"/>
        <w:spacing w:before="0" w:line="240" w:lineRule="auto"/>
        <w:ind w:left="1416"/>
        <w:rPr>
          <w:rFonts w:ascii="Times New Roman" w:hAnsi="Times New Roman"/>
          <w:b w:val="0"/>
          <w:color w:val="auto"/>
        </w:rPr>
      </w:pPr>
      <w:r w:rsidRPr="000B6056">
        <w:rPr>
          <w:rFonts w:ascii="Times New Roman" w:hAnsi="Times New Roman"/>
          <w:b w:val="0"/>
          <w:color w:val="auto"/>
        </w:rPr>
        <w:t xml:space="preserve">специальность     </w:t>
      </w:r>
      <w:r>
        <w:rPr>
          <w:rFonts w:ascii="Times New Roman" w:hAnsi="Times New Roman"/>
          <w:b w:val="0"/>
          <w:color w:val="auto"/>
        </w:rPr>
        <w:t xml:space="preserve">   </w:t>
      </w:r>
      <w:r w:rsidRPr="000B6056">
        <w:rPr>
          <w:rFonts w:ascii="Times New Roman" w:hAnsi="Times New Roman"/>
          <w:b w:val="0"/>
          <w:color w:val="auto"/>
        </w:rPr>
        <w:t xml:space="preserve"> 5В070100 – Биотехнология      </w:t>
      </w:r>
    </w:p>
    <w:p w:rsidR="00207D11" w:rsidRDefault="00CC5AF3" w:rsidP="00207D11">
      <w:pPr>
        <w:pStyle w:val="1"/>
        <w:spacing w:before="0" w:line="240" w:lineRule="auto"/>
        <w:rPr>
          <w:color w:val="000000"/>
        </w:rPr>
      </w:pPr>
      <w:r>
        <w:rPr>
          <w:color w:val="000000"/>
        </w:rPr>
        <w:t xml:space="preserve">                     </w:t>
      </w:r>
    </w:p>
    <w:p w:rsidR="00CC5AF3" w:rsidRPr="003B6361" w:rsidRDefault="00207D11" w:rsidP="00207D11">
      <w:pPr>
        <w:pStyle w:val="1"/>
        <w:spacing w:before="0" w:line="240" w:lineRule="auto"/>
        <w:rPr>
          <w:rFonts w:ascii="Times New Roman" w:hAnsi="Times New Roman"/>
          <w:b w:val="0"/>
          <w:color w:val="auto"/>
          <w:vertAlign w:val="superscript"/>
        </w:rPr>
      </w:pPr>
      <w:r>
        <w:rPr>
          <w:color w:val="000000"/>
        </w:rPr>
        <w:t xml:space="preserve">                     </w:t>
      </w:r>
      <w:r w:rsidR="00CC5AF3">
        <w:rPr>
          <w:color w:val="000000"/>
        </w:rPr>
        <w:t xml:space="preserve"> </w:t>
      </w:r>
      <w:r w:rsidR="00CC5AF3" w:rsidRPr="00CC5AF3">
        <w:rPr>
          <w:b w:val="0"/>
          <w:color w:val="000000"/>
        </w:rPr>
        <w:t>всего кредитов</w:t>
      </w:r>
      <w:r w:rsidR="00CC5AF3" w:rsidRPr="00D80E4E">
        <w:rPr>
          <w:color w:val="000000"/>
        </w:rPr>
        <w:t xml:space="preserve"> </w:t>
      </w:r>
      <w:r w:rsidR="00CC5AF3" w:rsidRPr="00D80E4E">
        <w:rPr>
          <w:color w:val="000000"/>
        </w:rPr>
        <w:tab/>
      </w:r>
      <w:r w:rsidR="00CC5AF3" w:rsidRPr="003B6361">
        <w:rPr>
          <w:rFonts w:ascii="Times New Roman" w:hAnsi="Times New Roman"/>
          <w:b w:val="0"/>
          <w:color w:val="000000"/>
        </w:rPr>
        <w:t xml:space="preserve">    </w:t>
      </w:r>
      <w:r w:rsidR="003F782B">
        <w:rPr>
          <w:rFonts w:ascii="Times New Roman" w:hAnsi="Times New Roman"/>
          <w:b w:val="0"/>
          <w:color w:val="auto"/>
        </w:rPr>
        <w:t>3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KZ</w:t>
      </w:r>
      <w:r w:rsidR="00CC5AF3" w:rsidRPr="003B6361">
        <w:rPr>
          <w:rFonts w:ascii="Times New Roman" w:hAnsi="Times New Roman"/>
          <w:b w:val="0"/>
          <w:color w:val="auto"/>
        </w:rPr>
        <w:t xml:space="preserve"> / </w:t>
      </w:r>
      <w:r w:rsidR="003F782B">
        <w:rPr>
          <w:rFonts w:ascii="Times New Roman" w:hAnsi="Times New Roman"/>
          <w:b w:val="0"/>
          <w:color w:val="auto"/>
        </w:rPr>
        <w:t>5</w:t>
      </w:r>
      <w:r w:rsidR="00CC5AF3" w:rsidRPr="003B6361">
        <w:rPr>
          <w:rFonts w:ascii="Times New Roman" w:hAnsi="Times New Roman"/>
          <w:b w:val="0"/>
          <w:color w:val="auto"/>
        </w:rPr>
        <w:t xml:space="preserve"> </w:t>
      </w:r>
      <w:r w:rsidR="00CC5AF3" w:rsidRPr="003B6361">
        <w:rPr>
          <w:rFonts w:ascii="Times New Roman" w:hAnsi="Times New Roman"/>
          <w:b w:val="0"/>
          <w:color w:val="auto"/>
          <w:lang w:val="en-US"/>
        </w:rPr>
        <w:t>ECTS</w:t>
      </w:r>
    </w:p>
    <w:p w:rsidR="00CC5AF3" w:rsidRPr="00CC5AF3" w:rsidRDefault="00CC5AF3" w:rsidP="00207D11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  <w:r w:rsidRPr="00CC5AF3">
        <w:rPr>
          <w:rFonts w:ascii="Times New Roman" w:hAnsi="Times New Roman"/>
          <w:color w:val="000000"/>
          <w:sz w:val="28"/>
          <w:szCs w:val="28"/>
        </w:rPr>
        <w:tab/>
      </w:r>
    </w:p>
    <w:p w:rsidR="00B96B82" w:rsidRDefault="00B96B82" w:rsidP="00207D11">
      <w:pPr>
        <w:spacing w:after="0" w:line="240" w:lineRule="auto"/>
        <w:rPr>
          <w:sz w:val="28"/>
          <w:szCs w:val="28"/>
        </w:rPr>
      </w:pP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  <w:r w:rsidRPr="006C24DA">
        <w:rPr>
          <w:sz w:val="28"/>
          <w:szCs w:val="28"/>
        </w:rPr>
        <w:tab/>
      </w:r>
    </w:p>
    <w:p w:rsidR="00B96B82" w:rsidRPr="006C24DA" w:rsidRDefault="00B96B82" w:rsidP="00207D11">
      <w:pPr>
        <w:spacing w:after="0" w:line="240" w:lineRule="auto"/>
        <w:rPr>
          <w:sz w:val="28"/>
          <w:szCs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207D11" w:rsidRDefault="00207D11" w:rsidP="00207D11">
      <w:pPr>
        <w:spacing w:after="0" w:line="240" w:lineRule="auto"/>
        <w:jc w:val="center"/>
        <w:rPr>
          <w:sz w:val="28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p w:rsidR="00B96B82" w:rsidRDefault="00B96B82" w:rsidP="00207D11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  <w:proofErr w:type="spellStart"/>
      <w:r w:rsidRPr="002C6D3B">
        <w:rPr>
          <w:rFonts w:ascii="Times New Roman" w:hAnsi="Times New Roman"/>
          <w:sz w:val="28"/>
        </w:rPr>
        <w:t>Костанай</w:t>
      </w:r>
      <w:proofErr w:type="spellEnd"/>
      <w:r w:rsidRPr="002C6D3B">
        <w:rPr>
          <w:rFonts w:ascii="Times New Roman" w:hAnsi="Times New Roman"/>
          <w:sz w:val="28"/>
        </w:rPr>
        <w:t>, 201</w:t>
      </w:r>
      <w:r w:rsidR="003F782B">
        <w:rPr>
          <w:rFonts w:ascii="Times New Roman" w:hAnsi="Times New Roman"/>
          <w:sz w:val="28"/>
        </w:rPr>
        <w:t>7</w:t>
      </w:r>
    </w:p>
    <w:p w:rsidR="00207D11" w:rsidRPr="00207D11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</w:rPr>
      </w:pPr>
      <w:r w:rsidRPr="00207D11">
        <w:rPr>
          <w:rFonts w:ascii="Times New Roman" w:hAnsi="Times New Roman"/>
          <w:b w:val="0"/>
          <w:color w:val="auto"/>
        </w:rPr>
        <w:lastRenderedPageBreak/>
        <w:t>Рабочая учебная программа составлена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</w:t>
      </w:r>
      <w:r w:rsidR="00CC5AF3" w:rsidRPr="00207D11">
        <w:rPr>
          <w:rFonts w:ascii="Times New Roman" w:hAnsi="Times New Roman"/>
          <w:b w:val="0"/>
          <w:color w:val="auto"/>
          <w:lang w:val="kk-KZ"/>
        </w:rPr>
        <w:t>Папуша Н.В.,</w:t>
      </w:r>
      <w:r w:rsidRPr="00207D11">
        <w:rPr>
          <w:rFonts w:ascii="Times New Roman" w:hAnsi="Times New Roman"/>
          <w:b w:val="0"/>
          <w:color w:val="auto"/>
          <w:lang w:val="kk-KZ"/>
        </w:rPr>
        <w:t xml:space="preserve"> к</w:t>
      </w:r>
      <w:r w:rsidRPr="00207D11">
        <w:rPr>
          <w:rFonts w:ascii="Times New Roman" w:hAnsi="Times New Roman"/>
          <w:b w:val="0"/>
          <w:color w:val="auto"/>
        </w:rPr>
        <w:t>.с.-х.н., ст</w:t>
      </w:r>
      <w:proofErr w:type="gramStart"/>
      <w:r w:rsidRPr="00207D11">
        <w:rPr>
          <w:rFonts w:ascii="Times New Roman" w:hAnsi="Times New Roman"/>
          <w:b w:val="0"/>
          <w:color w:val="auto"/>
        </w:rPr>
        <w:t>.п</w:t>
      </w:r>
      <w:proofErr w:type="gramEnd"/>
      <w:r w:rsidRPr="00207D11">
        <w:rPr>
          <w:rFonts w:ascii="Times New Roman" w:hAnsi="Times New Roman"/>
          <w:b w:val="0"/>
          <w:color w:val="auto"/>
        </w:rPr>
        <w:t>реподавател</w:t>
      </w:r>
      <w:r w:rsidR="00CC5AF3" w:rsidRPr="00207D11">
        <w:rPr>
          <w:rFonts w:ascii="Times New Roman" w:hAnsi="Times New Roman"/>
          <w:b w:val="0"/>
          <w:color w:val="auto"/>
        </w:rPr>
        <w:t>ем</w:t>
      </w:r>
    </w:p>
    <w:p w:rsidR="00137577" w:rsidRPr="00207D11" w:rsidRDefault="00137577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137577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____._____201</w:t>
      </w:r>
      <w:r w:rsidR="003F782B">
        <w:rPr>
          <w:rFonts w:ascii="Times New Roman" w:hAnsi="Times New Roman"/>
          <w:sz w:val="28"/>
        </w:rPr>
        <w:t>7</w:t>
      </w:r>
      <w:r w:rsidR="00CC5AF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г.  </w:t>
      </w:r>
      <w:r w:rsidRPr="00677309">
        <w:rPr>
          <w:rFonts w:ascii="Times New Roman" w:hAnsi="Times New Roman"/>
          <w:sz w:val="28"/>
        </w:rPr>
        <w:t xml:space="preserve">                                                        ______________________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                                                                                                       подпись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кафедры </w:t>
      </w:r>
      <w:r>
        <w:rPr>
          <w:b w:val="0"/>
        </w:rPr>
        <w:t>технология производства продуктов животноводства</w:t>
      </w: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77309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 xml:space="preserve">____ </w:t>
      </w:r>
      <w:r w:rsidRPr="00677309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_____ . 201</w:t>
      </w:r>
      <w:r w:rsidR="003F782B">
        <w:rPr>
          <w:rFonts w:ascii="Times New Roman" w:hAnsi="Times New Roman"/>
          <w:sz w:val="28"/>
        </w:rPr>
        <w:t>7</w:t>
      </w:r>
      <w:r w:rsidRPr="00677309">
        <w:rPr>
          <w:rFonts w:ascii="Times New Roman" w:hAnsi="Times New Roman"/>
          <w:sz w:val="28"/>
        </w:rPr>
        <w:t xml:space="preserve"> г., протокол № 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Зав. </w:t>
      </w:r>
      <w:r>
        <w:rPr>
          <w:rFonts w:ascii="Times New Roman" w:hAnsi="Times New Roman"/>
          <w:sz w:val="28"/>
          <w:lang w:val="kk-KZ"/>
        </w:rPr>
        <w:t>к</w:t>
      </w:r>
      <w:proofErr w:type="spellStart"/>
      <w:r>
        <w:rPr>
          <w:rFonts w:ascii="Times New Roman" w:hAnsi="Times New Roman"/>
          <w:sz w:val="28"/>
        </w:rPr>
        <w:t>афедрой</w:t>
      </w:r>
      <w:proofErr w:type="spellEnd"/>
      <w:r>
        <w:rPr>
          <w:rFonts w:ascii="Times New Roman" w:hAnsi="Times New Roman"/>
          <w:sz w:val="28"/>
        </w:rPr>
        <w:t>___________________________________ Г. Шайкамал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</w:p>
    <w:p w:rsidR="00B96B82" w:rsidRPr="00677309" w:rsidRDefault="00B96B82" w:rsidP="00207D11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</w:t>
      </w:r>
      <w:r w:rsidR="003F782B">
        <w:rPr>
          <w:b w:val="0"/>
        </w:rPr>
        <w:t>7</w:t>
      </w:r>
      <w:r>
        <w:rPr>
          <w:b w:val="0"/>
        </w:rPr>
        <w:t xml:space="preserve"> г протокол №______ </w:t>
      </w:r>
    </w:p>
    <w:p w:rsidR="00B96B82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96B82" w:rsidRPr="00677309" w:rsidRDefault="00B96B82" w:rsidP="00207D11">
      <w:pPr>
        <w:spacing w:after="0" w:line="240" w:lineRule="auto"/>
        <w:jc w:val="both"/>
        <w:rPr>
          <w:rFonts w:ascii="Times New Roman" w:hAnsi="Times New Roman"/>
          <w:sz w:val="18"/>
        </w:rPr>
      </w:pPr>
      <w:r w:rsidRPr="00677309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седатель методического совета __________________ </w:t>
      </w:r>
      <w:r w:rsidRPr="00677309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Брель-Киселева</w:t>
      </w:r>
    </w:p>
    <w:p w:rsidR="00B96B82" w:rsidRDefault="00B96B82" w:rsidP="00207D11">
      <w:pPr>
        <w:pStyle w:val="1"/>
        <w:spacing w:before="0" w:line="240" w:lineRule="auto"/>
        <w:jc w:val="both"/>
        <w:rPr>
          <w:rFonts w:ascii="Times New Roman" w:hAnsi="Times New Roman"/>
          <w:b w:val="0"/>
        </w:rPr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207D11" w:rsidRDefault="00207D11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3F782B" w:rsidRDefault="003F782B" w:rsidP="00207D11">
      <w:pPr>
        <w:spacing w:after="0" w:line="240" w:lineRule="auto"/>
        <w:jc w:val="both"/>
      </w:pPr>
    </w:p>
    <w:p w:rsidR="00B96B82" w:rsidRDefault="00B96B82" w:rsidP="00207D11">
      <w:pPr>
        <w:spacing w:after="0" w:line="240" w:lineRule="auto"/>
      </w:pPr>
    </w:p>
    <w:p w:rsidR="00B96B82" w:rsidRPr="00A93807" w:rsidRDefault="00B96B82" w:rsidP="00A93807">
      <w:pPr>
        <w:pStyle w:val="1"/>
        <w:spacing w:before="0" w:line="240" w:lineRule="auto"/>
        <w:ind w:firstLine="709"/>
        <w:rPr>
          <w:rFonts w:ascii="Times New Roman" w:hAnsi="Times New Roman"/>
          <w:color w:val="auto"/>
        </w:rPr>
      </w:pPr>
      <w:r w:rsidRPr="00A93807">
        <w:rPr>
          <w:rFonts w:ascii="Times New Roman" w:hAnsi="Times New Roman"/>
          <w:color w:val="auto"/>
        </w:rPr>
        <w:lastRenderedPageBreak/>
        <w:t xml:space="preserve">1 Описание дисциплины: </w:t>
      </w:r>
    </w:p>
    <w:p w:rsidR="00B96B82" w:rsidRPr="00A93807" w:rsidRDefault="00B96B82" w:rsidP="00A938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93807">
        <w:rPr>
          <w:rFonts w:ascii="Times New Roman" w:hAnsi="Times New Roman"/>
          <w:sz w:val="28"/>
          <w:szCs w:val="28"/>
        </w:rPr>
        <w:t>Дисциплина «</w:t>
      </w:r>
      <w:r w:rsidR="003F782B" w:rsidRPr="00A93807">
        <w:rPr>
          <w:rFonts w:ascii="Times New Roman" w:hAnsi="Times New Roman"/>
          <w:sz w:val="28"/>
          <w:szCs w:val="28"/>
        </w:rPr>
        <w:t>Энзимология</w:t>
      </w:r>
      <w:r w:rsidRPr="00A93807">
        <w:rPr>
          <w:rFonts w:ascii="Times New Roman" w:hAnsi="Times New Roman"/>
          <w:sz w:val="28"/>
          <w:szCs w:val="28"/>
        </w:rPr>
        <w:t>» является</w:t>
      </w:r>
      <w:r w:rsidR="008C15D2" w:rsidRPr="00A9380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577" w:rsidRPr="00A93807">
        <w:rPr>
          <w:rFonts w:ascii="Times New Roman" w:hAnsi="Times New Roman"/>
          <w:sz w:val="28"/>
          <w:szCs w:val="28"/>
          <w:lang w:val="kk-KZ"/>
        </w:rPr>
        <w:t xml:space="preserve">компонентом </w:t>
      </w:r>
      <w:r w:rsidR="003F782B" w:rsidRPr="00A93807">
        <w:rPr>
          <w:rFonts w:ascii="Times New Roman" w:hAnsi="Times New Roman"/>
          <w:sz w:val="28"/>
          <w:szCs w:val="28"/>
          <w:lang w:val="kk-KZ"/>
        </w:rPr>
        <w:t>по выбору</w:t>
      </w:r>
      <w:r w:rsidRPr="00A93807">
        <w:rPr>
          <w:rFonts w:ascii="Times New Roman" w:hAnsi="Times New Roman"/>
          <w:sz w:val="28"/>
          <w:szCs w:val="28"/>
        </w:rPr>
        <w:t xml:space="preserve"> </w:t>
      </w:r>
      <w:r w:rsidR="00B22815" w:rsidRPr="00A93807">
        <w:rPr>
          <w:rFonts w:ascii="Times New Roman" w:hAnsi="Times New Roman"/>
          <w:sz w:val="28"/>
          <w:szCs w:val="28"/>
          <w:lang w:val="kk-KZ"/>
        </w:rPr>
        <w:t xml:space="preserve">из цикла </w:t>
      </w:r>
      <w:r w:rsidR="00811AD0">
        <w:rPr>
          <w:rFonts w:ascii="Times New Roman" w:hAnsi="Times New Roman"/>
          <w:sz w:val="28"/>
          <w:szCs w:val="28"/>
        </w:rPr>
        <w:t>базовых</w:t>
      </w:r>
      <w:r w:rsidR="00B22815" w:rsidRPr="00A93807">
        <w:rPr>
          <w:rFonts w:ascii="Times New Roman" w:hAnsi="Times New Roman"/>
          <w:sz w:val="28"/>
          <w:szCs w:val="28"/>
        </w:rPr>
        <w:t xml:space="preserve"> дисциплин</w:t>
      </w:r>
      <w:r w:rsidR="00554B30" w:rsidRPr="00A93807">
        <w:rPr>
          <w:rFonts w:ascii="Times New Roman" w:hAnsi="Times New Roman"/>
          <w:sz w:val="28"/>
          <w:szCs w:val="28"/>
          <w:lang w:val="kk-KZ"/>
        </w:rPr>
        <w:t>.</w:t>
      </w:r>
    </w:p>
    <w:p w:rsidR="00B96B82" w:rsidRPr="00A93807" w:rsidRDefault="00B96B82" w:rsidP="00A93807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sz w:val="28"/>
          <w:szCs w:val="28"/>
        </w:rPr>
        <w:tab/>
        <w:t xml:space="preserve">Данная дисциплина формирует профессиональные знания и умения при освоении специальности.  </w:t>
      </w:r>
    </w:p>
    <w:p w:rsidR="003C6F3E" w:rsidRPr="00A93807" w:rsidRDefault="003C6F3E" w:rsidP="00A9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3807">
        <w:rPr>
          <w:rFonts w:ascii="Times New Roman" w:hAnsi="Times New Roman"/>
          <w:sz w:val="28"/>
          <w:szCs w:val="28"/>
        </w:rPr>
        <w:t xml:space="preserve">Для полноценного освоения содержания дисциплины студенты должны обладать базовыми знаниями о микробиологии, особенностях строения </w:t>
      </w:r>
      <w:proofErr w:type="spellStart"/>
      <w:r w:rsidRPr="00A93807">
        <w:rPr>
          <w:rFonts w:ascii="Times New Roman" w:hAnsi="Times New Roman"/>
          <w:sz w:val="28"/>
          <w:szCs w:val="28"/>
        </w:rPr>
        <w:t>эукариотической</w:t>
      </w:r>
      <w:proofErr w:type="spellEnd"/>
      <w:r w:rsidRPr="00A9380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93807">
        <w:rPr>
          <w:rFonts w:ascii="Times New Roman" w:hAnsi="Times New Roman"/>
          <w:sz w:val="28"/>
          <w:szCs w:val="28"/>
        </w:rPr>
        <w:t>прокариотической</w:t>
      </w:r>
      <w:proofErr w:type="spellEnd"/>
      <w:r w:rsidRPr="00A93807">
        <w:rPr>
          <w:rFonts w:ascii="Times New Roman" w:hAnsi="Times New Roman"/>
          <w:sz w:val="28"/>
          <w:szCs w:val="28"/>
        </w:rPr>
        <w:t xml:space="preserve"> клетки, теоретических основах общей биохимии, учения о закономерностях формирования структуры белковой молекулы,  иметь профессионально профилированные знания фундаментальных разделов общей микробиологии, теоретического и практического применения современных методов биохимический исследований и способность их использовать при проведении </w:t>
      </w:r>
      <w:proofErr w:type="spellStart"/>
      <w:r w:rsidRPr="00A93807">
        <w:rPr>
          <w:rFonts w:ascii="Times New Roman" w:hAnsi="Times New Roman"/>
          <w:sz w:val="28"/>
          <w:szCs w:val="28"/>
        </w:rPr>
        <w:t>биомониторинга</w:t>
      </w:r>
      <w:proofErr w:type="spellEnd"/>
      <w:r w:rsidRPr="00A93807">
        <w:rPr>
          <w:rFonts w:ascii="Times New Roman" w:hAnsi="Times New Roman"/>
          <w:sz w:val="28"/>
          <w:szCs w:val="28"/>
        </w:rPr>
        <w:t xml:space="preserve"> и прикладных аспектов биотехнологии. </w:t>
      </w:r>
      <w:proofErr w:type="gramEnd"/>
    </w:p>
    <w:p w:rsidR="003C6F3E" w:rsidRPr="00A93807" w:rsidRDefault="003C6F3E" w:rsidP="00A9380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93807">
        <w:rPr>
          <w:rFonts w:ascii="Times New Roman" w:hAnsi="Times New Roman"/>
          <w:color w:val="000000"/>
          <w:sz w:val="28"/>
          <w:szCs w:val="28"/>
        </w:rPr>
        <w:t xml:space="preserve">Дисциплина направлена на формирование </w:t>
      </w:r>
      <w:proofErr w:type="spellStart"/>
      <w:r w:rsidRPr="00A93807">
        <w:rPr>
          <w:rFonts w:ascii="Times New Roman" w:hAnsi="Times New Roman"/>
          <w:color w:val="000000"/>
          <w:sz w:val="28"/>
          <w:szCs w:val="28"/>
        </w:rPr>
        <w:t>общепрофессиональных</w:t>
      </w:r>
      <w:proofErr w:type="spellEnd"/>
      <w:r w:rsidRPr="00A93807">
        <w:rPr>
          <w:rFonts w:ascii="Times New Roman" w:hAnsi="Times New Roman"/>
          <w:color w:val="000000"/>
          <w:sz w:val="28"/>
          <w:szCs w:val="28"/>
        </w:rPr>
        <w:t xml:space="preserve"> компетенций выпускника.</w:t>
      </w:r>
    </w:p>
    <w:p w:rsidR="000017AD" w:rsidRPr="00A93807" w:rsidRDefault="00B96B82" w:rsidP="00A938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93807">
        <w:rPr>
          <w:rFonts w:ascii="Times New Roman" w:hAnsi="Times New Roman"/>
          <w:b/>
          <w:sz w:val="28"/>
          <w:szCs w:val="28"/>
        </w:rPr>
        <w:t>Пререквизиты</w:t>
      </w:r>
      <w:proofErr w:type="spellEnd"/>
      <w:r w:rsidRPr="00A93807">
        <w:rPr>
          <w:rFonts w:ascii="Times New Roman" w:hAnsi="Times New Roman"/>
          <w:b/>
          <w:sz w:val="28"/>
          <w:szCs w:val="28"/>
        </w:rPr>
        <w:t xml:space="preserve">: </w:t>
      </w:r>
      <w:r w:rsidR="000017AD" w:rsidRPr="00A93807">
        <w:rPr>
          <w:rFonts w:ascii="Times New Roman" w:hAnsi="Times New Roman"/>
          <w:sz w:val="28"/>
          <w:szCs w:val="28"/>
        </w:rPr>
        <w:t>Общая и молекулярная генетика, основы биотехнологии</w:t>
      </w:r>
      <w:r w:rsidR="00811AD0">
        <w:rPr>
          <w:rFonts w:ascii="Times New Roman" w:hAnsi="Times New Roman"/>
          <w:sz w:val="28"/>
          <w:szCs w:val="28"/>
        </w:rPr>
        <w:t>, Микробиология</w:t>
      </w:r>
      <w:r w:rsidR="000017AD" w:rsidRPr="00A93807">
        <w:rPr>
          <w:rFonts w:ascii="Times New Roman" w:hAnsi="Times New Roman"/>
          <w:b/>
          <w:sz w:val="28"/>
          <w:szCs w:val="28"/>
        </w:rPr>
        <w:t xml:space="preserve"> </w:t>
      </w:r>
    </w:p>
    <w:p w:rsidR="00B96B82" w:rsidRPr="00A93807" w:rsidRDefault="00B96B82" w:rsidP="00A9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3807">
        <w:rPr>
          <w:rFonts w:ascii="Times New Roman" w:hAnsi="Times New Roman"/>
          <w:b/>
          <w:sz w:val="28"/>
          <w:szCs w:val="28"/>
        </w:rPr>
        <w:t>Постреквизиты</w:t>
      </w:r>
      <w:proofErr w:type="spellEnd"/>
      <w:r w:rsidRPr="00A93807">
        <w:rPr>
          <w:rFonts w:ascii="Times New Roman" w:hAnsi="Times New Roman"/>
          <w:b/>
          <w:sz w:val="28"/>
          <w:szCs w:val="28"/>
        </w:rPr>
        <w:t xml:space="preserve">: </w:t>
      </w:r>
      <w:r w:rsidR="000017AD" w:rsidRPr="00A93807">
        <w:rPr>
          <w:rFonts w:ascii="Times New Roman" w:hAnsi="Times New Roman"/>
          <w:sz w:val="28"/>
          <w:szCs w:val="28"/>
        </w:rPr>
        <w:t>Пищевая биотехнология</w:t>
      </w:r>
      <w:r w:rsidR="00811AD0">
        <w:rPr>
          <w:rFonts w:ascii="Times New Roman" w:hAnsi="Times New Roman"/>
          <w:sz w:val="28"/>
          <w:szCs w:val="28"/>
        </w:rPr>
        <w:t>, Промышленная биотехнология</w:t>
      </w:r>
    </w:p>
    <w:p w:rsidR="000017AD" w:rsidRPr="00A93807" w:rsidRDefault="000017AD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>Целями</w:t>
      </w:r>
      <w:r w:rsidRPr="00A93807">
        <w:rPr>
          <w:rFonts w:ascii="Times New Roman" w:hAnsi="Times New Roman"/>
          <w:sz w:val="28"/>
          <w:szCs w:val="28"/>
        </w:rPr>
        <w:t xml:space="preserve"> освоения </w:t>
      </w:r>
      <w:r w:rsidRPr="00A93807">
        <w:rPr>
          <w:rFonts w:ascii="Times New Roman" w:hAnsi="Times New Roman"/>
          <w:spacing w:val="-3"/>
          <w:sz w:val="28"/>
          <w:szCs w:val="28"/>
        </w:rPr>
        <w:t>дисциплин</w:t>
      </w:r>
      <w:r w:rsidRPr="00A93807">
        <w:rPr>
          <w:rFonts w:ascii="Times New Roman" w:hAnsi="Times New Roman"/>
          <w:sz w:val="28"/>
          <w:szCs w:val="28"/>
        </w:rPr>
        <w:t>ы «Энзимология» является познакомить студентов с основами современных представлений в области структуры и функции белков, дать основные понятия ферментативного катализа, рассмотреть участие ферментов в основных биологических процессах клетки.</w:t>
      </w:r>
    </w:p>
    <w:p w:rsidR="00B96B82" w:rsidRPr="00A93807" w:rsidRDefault="00B96B82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0017AD" w:rsidRPr="00A93807" w:rsidRDefault="00B96B82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sz w:val="28"/>
          <w:szCs w:val="28"/>
        </w:rPr>
        <w:t>-</w:t>
      </w:r>
      <w:r w:rsidR="00A93807">
        <w:rPr>
          <w:rFonts w:ascii="Times New Roman" w:hAnsi="Times New Roman"/>
          <w:sz w:val="28"/>
          <w:szCs w:val="28"/>
        </w:rPr>
        <w:t>о</w:t>
      </w:r>
      <w:r w:rsidR="000017AD" w:rsidRPr="00A93807">
        <w:rPr>
          <w:rFonts w:ascii="Times New Roman" w:hAnsi="Times New Roman"/>
          <w:sz w:val="28"/>
          <w:szCs w:val="28"/>
        </w:rPr>
        <w:t>риентация студентов в сущности белков и ферментов, структурной организации и механизме работы этих природных высокомолекулярных соединений, использовании этих знаний в научной, производственной и педагогической деятельности</w:t>
      </w:r>
    </w:p>
    <w:p w:rsidR="00B96B82" w:rsidRPr="00A93807" w:rsidRDefault="00B96B82" w:rsidP="00A9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sz w:val="28"/>
          <w:szCs w:val="28"/>
        </w:rPr>
        <w:t xml:space="preserve">-представить целостную систему теоретических основ биотехнологии, показать взаимосвязь процессов при разработке новых и совершенствовании, унификации и </w:t>
      </w:r>
      <w:proofErr w:type="spellStart"/>
      <w:r w:rsidRPr="00A93807">
        <w:rPr>
          <w:rFonts w:ascii="Times New Roman" w:hAnsi="Times New Roman"/>
          <w:sz w:val="28"/>
          <w:szCs w:val="28"/>
        </w:rPr>
        <w:t>валидации</w:t>
      </w:r>
      <w:proofErr w:type="spellEnd"/>
      <w:r w:rsidRPr="00A93807">
        <w:rPr>
          <w:rFonts w:ascii="Times New Roman" w:hAnsi="Times New Roman"/>
          <w:sz w:val="28"/>
          <w:szCs w:val="28"/>
        </w:rPr>
        <w:t xml:space="preserve"> существующих методов контроля качества биотехнологических процессов на этапах разработки, производства и потребления.</w:t>
      </w:r>
    </w:p>
    <w:p w:rsidR="00B96B82" w:rsidRPr="00A93807" w:rsidRDefault="00B96B82" w:rsidP="00A9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 w:rsidR="00137577" w:rsidRPr="00A93807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="00137577" w:rsidRPr="00A93807">
        <w:rPr>
          <w:rFonts w:ascii="Times New Roman" w:hAnsi="Times New Roman"/>
          <w:sz w:val="28"/>
          <w:szCs w:val="28"/>
        </w:rPr>
        <w:t xml:space="preserve"> </w:t>
      </w:r>
      <w:r w:rsidRPr="00A93807">
        <w:rPr>
          <w:rFonts w:ascii="Times New Roman" w:hAnsi="Times New Roman"/>
          <w:sz w:val="28"/>
          <w:szCs w:val="28"/>
        </w:rPr>
        <w:t>должен:</w:t>
      </w:r>
    </w:p>
    <w:p w:rsidR="00D021FE" w:rsidRPr="00A93807" w:rsidRDefault="00413F39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з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>нать</w:t>
      </w:r>
      <w:r w:rsidR="00B96B82" w:rsidRPr="00A93807">
        <w:rPr>
          <w:rFonts w:ascii="Times New Roman" w:hAnsi="Times New Roman"/>
          <w:b/>
          <w:sz w:val="28"/>
          <w:szCs w:val="28"/>
        </w:rPr>
        <w:t>:</w:t>
      </w:r>
      <w:r w:rsidRPr="00A93807">
        <w:rPr>
          <w:rFonts w:ascii="Times New Roman" w:hAnsi="Times New Roman"/>
          <w:b/>
          <w:sz w:val="28"/>
          <w:szCs w:val="28"/>
        </w:rPr>
        <w:t xml:space="preserve"> </w:t>
      </w:r>
      <w:r w:rsidR="00D021FE" w:rsidRPr="00A93807">
        <w:rPr>
          <w:rFonts w:ascii="Times New Roman" w:hAnsi="Times New Roman"/>
          <w:sz w:val="28"/>
          <w:szCs w:val="28"/>
        </w:rPr>
        <w:t xml:space="preserve">основные механизмы работы активных центров ферментов; </w:t>
      </w:r>
    </w:p>
    <w:p w:rsidR="00D021FE" w:rsidRPr="00A93807" w:rsidRDefault="00413F39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у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>меть</w:t>
      </w:r>
      <w:r w:rsidR="00B96B82" w:rsidRPr="00A93807">
        <w:rPr>
          <w:rFonts w:ascii="Times New Roman" w:hAnsi="Times New Roman"/>
          <w:b/>
          <w:sz w:val="28"/>
          <w:szCs w:val="28"/>
        </w:rPr>
        <w:t>:</w:t>
      </w:r>
      <w:r w:rsidRPr="00A93807">
        <w:rPr>
          <w:rFonts w:ascii="Times New Roman" w:hAnsi="Times New Roman"/>
          <w:b/>
          <w:sz w:val="28"/>
          <w:szCs w:val="28"/>
        </w:rPr>
        <w:t xml:space="preserve"> </w:t>
      </w:r>
      <w:r w:rsidR="00D021FE" w:rsidRPr="00A93807">
        <w:rPr>
          <w:rFonts w:ascii="Times New Roman" w:hAnsi="Times New Roman"/>
          <w:sz w:val="28"/>
          <w:szCs w:val="28"/>
        </w:rPr>
        <w:t>уметь использовать знания о белках и ферментах для практической деятельности в области биотехнологии;</w:t>
      </w:r>
      <w:r w:rsidR="00D021FE" w:rsidRPr="00A9380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021FE" w:rsidRPr="00A93807" w:rsidRDefault="00413F39" w:rsidP="00A9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807">
        <w:rPr>
          <w:rFonts w:ascii="Times New Roman" w:hAnsi="Times New Roman"/>
          <w:b/>
          <w:i/>
          <w:sz w:val="28"/>
          <w:szCs w:val="28"/>
        </w:rPr>
        <w:t>в</w:t>
      </w:r>
      <w:r w:rsidR="00B96B82" w:rsidRPr="00A93807">
        <w:rPr>
          <w:rFonts w:ascii="Times New Roman" w:hAnsi="Times New Roman"/>
          <w:b/>
          <w:i/>
          <w:sz w:val="28"/>
          <w:szCs w:val="28"/>
        </w:rPr>
        <w:t xml:space="preserve">ладеть: </w:t>
      </w:r>
      <w:r w:rsidR="00D021FE" w:rsidRPr="00A93807">
        <w:rPr>
          <w:rFonts w:ascii="Times New Roman" w:hAnsi="Times New Roman"/>
          <w:sz w:val="28"/>
          <w:szCs w:val="28"/>
        </w:rPr>
        <w:t xml:space="preserve">умениями определения активности белков и ферментов, </w:t>
      </w:r>
      <w:proofErr w:type="spellStart"/>
      <w:r w:rsidR="00D021FE" w:rsidRPr="00A93807">
        <w:rPr>
          <w:rFonts w:ascii="Times New Roman" w:hAnsi="Times New Roman"/>
          <w:sz w:val="28"/>
          <w:szCs w:val="28"/>
        </w:rPr>
        <w:t>биорегуляторов</w:t>
      </w:r>
      <w:proofErr w:type="spellEnd"/>
      <w:r w:rsidR="00D021FE" w:rsidRPr="00A93807">
        <w:rPr>
          <w:rFonts w:ascii="Times New Roman" w:hAnsi="Times New Roman"/>
          <w:sz w:val="28"/>
          <w:szCs w:val="28"/>
        </w:rPr>
        <w:t xml:space="preserve">; системой знаний о стратегии структурного и функционального исследования белков и ферментов; </w:t>
      </w:r>
    </w:p>
    <w:p w:rsidR="00B96B82" w:rsidRPr="00A93807" w:rsidRDefault="00413F39" w:rsidP="00A9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3807">
        <w:rPr>
          <w:rFonts w:ascii="Times New Roman" w:hAnsi="Times New Roman"/>
          <w:b/>
          <w:i/>
          <w:color w:val="000000"/>
          <w:sz w:val="28"/>
          <w:szCs w:val="28"/>
        </w:rPr>
        <w:t>б</w:t>
      </w:r>
      <w:r w:rsidR="00B96B82" w:rsidRPr="00A93807">
        <w:rPr>
          <w:rFonts w:ascii="Times New Roman" w:hAnsi="Times New Roman"/>
          <w:b/>
          <w:i/>
          <w:color w:val="000000"/>
          <w:sz w:val="28"/>
          <w:szCs w:val="28"/>
        </w:rPr>
        <w:t>ыть компетентными:</w:t>
      </w:r>
      <w:r w:rsidRPr="00A93807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B96B82" w:rsidRPr="00A93807">
        <w:rPr>
          <w:rFonts w:ascii="Times New Roman" w:hAnsi="Times New Roman"/>
          <w:sz w:val="28"/>
          <w:szCs w:val="28"/>
        </w:rPr>
        <w:t>в</w:t>
      </w:r>
      <w:r w:rsidR="00A93807" w:rsidRPr="00A93807">
        <w:rPr>
          <w:rFonts w:ascii="Times New Roman" w:hAnsi="Times New Roman"/>
          <w:sz w:val="28"/>
          <w:szCs w:val="28"/>
        </w:rPr>
        <w:t>о владении</w:t>
      </w:r>
      <w:r w:rsidR="00FB559D" w:rsidRPr="00A93807">
        <w:rPr>
          <w:rFonts w:ascii="Times New Roman" w:hAnsi="Times New Roman"/>
          <w:sz w:val="28"/>
          <w:szCs w:val="28"/>
        </w:rPr>
        <w:t xml:space="preserve"> </w:t>
      </w:r>
      <w:r w:rsidR="00D021FE" w:rsidRPr="00A93807">
        <w:rPr>
          <w:rFonts w:ascii="Times New Roman" w:hAnsi="Times New Roman"/>
          <w:sz w:val="28"/>
          <w:szCs w:val="28"/>
        </w:rPr>
        <w:t>закона</w:t>
      </w:r>
      <w:r w:rsidR="00A93807" w:rsidRPr="00A93807">
        <w:rPr>
          <w:rFonts w:ascii="Times New Roman" w:hAnsi="Times New Roman"/>
          <w:sz w:val="28"/>
          <w:szCs w:val="28"/>
        </w:rPr>
        <w:t>ми</w:t>
      </w:r>
      <w:r w:rsidR="00D021FE" w:rsidRPr="00A93807">
        <w:rPr>
          <w:rFonts w:ascii="Times New Roman" w:hAnsi="Times New Roman"/>
          <w:sz w:val="28"/>
          <w:szCs w:val="28"/>
        </w:rPr>
        <w:t>, лежащи</w:t>
      </w:r>
      <w:r w:rsidR="00A93807" w:rsidRPr="00A93807">
        <w:rPr>
          <w:rFonts w:ascii="Times New Roman" w:hAnsi="Times New Roman"/>
          <w:sz w:val="28"/>
          <w:szCs w:val="28"/>
        </w:rPr>
        <w:t>ми</w:t>
      </w:r>
      <w:r w:rsidR="00D021FE" w:rsidRPr="00A93807">
        <w:rPr>
          <w:rFonts w:ascii="Times New Roman" w:hAnsi="Times New Roman"/>
          <w:sz w:val="28"/>
          <w:szCs w:val="28"/>
        </w:rPr>
        <w:t xml:space="preserve"> в основе ферментативного катализа в биологических системах</w:t>
      </w:r>
      <w:r w:rsidR="00F17BF4">
        <w:rPr>
          <w:rFonts w:ascii="Times New Roman" w:hAnsi="Times New Roman"/>
          <w:sz w:val="28"/>
          <w:szCs w:val="28"/>
        </w:rPr>
        <w:t>.</w:t>
      </w:r>
    </w:p>
    <w:p w:rsidR="00B96B82" w:rsidRPr="00A93807" w:rsidRDefault="00B96B82" w:rsidP="00A9380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Pr="00A93807" w:rsidRDefault="00B96B82" w:rsidP="00A93807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96B82" w:rsidRDefault="00B96B82" w:rsidP="00207D11">
      <w:pPr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C4FDF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B96B82" w:rsidRPr="005F0FC6" w:rsidRDefault="00B96B82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FC6" w:rsidRPr="005F0FC6" w:rsidRDefault="005F0FC6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B96B82" w:rsidRPr="005F0FC6">
        <w:rPr>
          <w:rFonts w:ascii="Times New Roman" w:hAnsi="Times New Roman"/>
          <w:b/>
          <w:sz w:val="28"/>
          <w:szCs w:val="28"/>
        </w:rPr>
        <w:t xml:space="preserve">Модуль 1. </w:t>
      </w:r>
      <w:r w:rsidRPr="005F0FC6">
        <w:rPr>
          <w:rFonts w:ascii="Times New Roman" w:hAnsi="Times New Roman"/>
          <w:b/>
          <w:sz w:val="28"/>
          <w:szCs w:val="28"/>
        </w:rPr>
        <w:t>Современные представления о строении белков и ферментов</w:t>
      </w:r>
      <w:r w:rsidRPr="005F0F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F0FC6" w:rsidRDefault="005F0FC6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B96B82" w:rsidRPr="005F0FC6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Pr="005F0FC6">
        <w:rPr>
          <w:rFonts w:ascii="Times New Roman" w:hAnsi="Times New Roman"/>
          <w:b/>
          <w:sz w:val="28"/>
          <w:szCs w:val="28"/>
        </w:rPr>
        <w:t>Фундаментальная роль белков в формировании и поддержании жизни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5F0FC6">
        <w:rPr>
          <w:rFonts w:ascii="Times New Roman" w:hAnsi="Times New Roman"/>
          <w:sz w:val="28"/>
          <w:szCs w:val="28"/>
        </w:rPr>
        <w:t>Сравнение процессов, происходящих в живой природе с химическими процессами в неживой природе и химическом производстве. Роль метаболизма. Функции белков и ферментов. Первые сведения о белках и их свойствах. Теория протеина. Энзим и фермент. Концепции Либиха и Пастера. Пептидная и дикетопиперазиновая теории строения белков. Доказательство белковой природы ферментов.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5F0FC6">
        <w:rPr>
          <w:rFonts w:ascii="Times New Roman" w:hAnsi="Times New Roman"/>
          <w:sz w:val="28"/>
          <w:szCs w:val="28"/>
        </w:rPr>
        <w:t xml:space="preserve">ринципы формирования вторичной структуры белков стабильность белков: молекулярные </w:t>
      </w:r>
      <w:proofErr w:type="spellStart"/>
      <w:r w:rsidRPr="005F0FC6">
        <w:rPr>
          <w:rFonts w:ascii="Times New Roman" w:hAnsi="Times New Roman"/>
          <w:sz w:val="28"/>
          <w:szCs w:val="28"/>
        </w:rPr>
        <w:t>автоповреждения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5F0F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FC6">
        <w:rPr>
          <w:rFonts w:ascii="Times New Roman" w:hAnsi="Times New Roman"/>
          <w:sz w:val="28"/>
          <w:szCs w:val="28"/>
        </w:rPr>
        <w:t>Прионы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. Их обнаружение, свойства. Болезни, вызываемые </w:t>
      </w:r>
      <w:proofErr w:type="spellStart"/>
      <w:r w:rsidRPr="005F0FC6">
        <w:rPr>
          <w:rFonts w:ascii="Times New Roman" w:hAnsi="Times New Roman"/>
          <w:sz w:val="28"/>
          <w:szCs w:val="28"/>
        </w:rPr>
        <w:t>прионами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. Размножение </w:t>
      </w:r>
      <w:proofErr w:type="spellStart"/>
      <w:r w:rsidRPr="005F0FC6">
        <w:rPr>
          <w:rFonts w:ascii="Times New Roman" w:hAnsi="Times New Roman"/>
          <w:sz w:val="28"/>
          <w:szCs w:val="28"/>
        </w:rPr>
        <w:t>прионов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 в клетке. Принцип появления новых молекул </w:t>
      </w:r>
      <w:proofErr w:type="spellStart"/>
      <w:r w:rsidRPr="005F0FC6">
        <w:rPr>
          <w:rFonts w:ascii="Times New Roman" w:hAnsi="Times New Roman"/>
          <w:sz w:val="28"/>
          <w:szCs w:val="28"/>
        </w:rPr>
        <w:t>прионов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 – структурные и генетические особенности. </w:t>
      </w:r>
    </w:p>
    <w:p w:rsidR="0070714E" w:rsidRPr="005F0FC6" w:rsidRDefault="0070714E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0FC6" w:rsidRDefault="00B96B82" w:rsidP="007506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0FC6">
        <w:rPr>
          <w:rFonts w:ascii="Times New Roman" w:hAnsi="Times New Roman"/>
          <w:b/>
          <w:bCs/>
          <w:sz w:val="28"/>
          <w:szCs w:val="28"/>
        </w:rPr>
        <w:t xml:space="preserve">1.2 </w:t>
      </w:r>
      <w:r w:rsidR="0070714E">
        <w:rPr>
          <w:rFonts w:ascii="Times New Roman" w:hAnsi="Times New Roman"/>
          <w:b/>
          <w:bCs/>
          <w:sz w:val="28"/>
          <w:szCs w:val="28"/>
        </w:rPr>
        <w:t>М</w:t>
      </w:r>
      <w:r w:rsidR="0070714E" w:rsidRPr="005F0FC6">
        <w:rPr>
          <w:rFonts w:ascii="Times New Roman" w:hAnsi="Times New Roman"/>
          <w:b/>
          <w:sz w:val="28"/>
          <w:szCs w:val="28"/>
        </w:rPr>
        <w:t>оделирование третичной и четвертичной структуры белков</w:t>
      </w:r>
      <w:r w:rsidR="0075060D">
        <w:rPr>
          <w:rFonts w:ascii="Times New Roman" w:hAnsi="Times New Roman"/>
          <w:b/>
          <w:sz w:val="28"/>
          <w:szCs w:val="28"/>
        </w:rPr>
        <w:t xml:space="preserve">. </w:t>
      </w:r>
      <w:r w:rsidR="005F0FC6" w:rsidRPr="005F0FC6">
        <w:rPr>
          <w:rFonts w:ascii="Times New Roman" w:hAnsi="Times New Roman"/>
          <w:sz w:val="28"/>
          <w:szCs w:val="28"/>
        </w:rPr>
        <w:t>Модели третичной структуры. Глобулярная гидрофильная структура. Доменная организация белков и ферментов, типы доменных структур. Классификация белков по типу формирования третичной структуры. Денатурация белков.</w:t>
      </w:r>
      <w:r w:rsidR="005F0FC6" w:rsidRPr="005F0FC6">
        <w:rPr>
          <w:rFonts w:ascii="Times New Roman" w:hAnsi="Times New Roman"/>
          <w:sz w:val="28"/>
          <w:szCs w:val="28"/>
        </w:rPr>
        <w:tab/>
        <w:t xml:space="preserve">Субъединица и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протомер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 Определение числа полипептидных цепей в молекулах белков и ферментов и их молекулярной массы. Физико-химические методы исследование изменений в четвертичной структуре белков и ферментов при их функционировании.          Изменчивость и консервативность в первичной, вторичной, третичной и четвертичной структуре гомологичных белков в филогенезе.</w:t>
      </w:r>
      <w:r w:rsidR="0075060D">
        <w:rPr>
          <w:rFonts w:ascii="Times New Roman" w:hAnsi="Times New Roman"/>
          <w:sz w:val="28"/>
          <w:szCs w:val="28"/>
        </w:rPr>
        <w:t xml:space="preserve"> М</w:t>
      </w:r>
      <w:r w:rsidR="0075060D" w:rsidRPr="0075060D">
        <w:rPr>
          <w:rFonts w:ascii="Times New Roman" w:hAnsi="Times New Roman"/>
          <w:sz w:val="28"/>
          <w:szCs w:val="28"/>
        </w:rPr>
        <w:t>етоды выделения и очистки белков</w:t>
      </w:r>
      <w:r w:rsidR="0075060D">
        <w:rPr>
          <w:rFonts w:ascii="Times New Roman" w:hAnsi="Times New Roman"/>
          <w:sz w:val="28"/>
          <w:szCs w:val="28"/>
        </w:rPr>
        <w:t>.</w:t>
      </w:r>
      <w:r w:rsidR="0075060D" w:rsidRPr="005F0FC6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>Методы гомогенизации и разделения белкового материала. Ферменты</w:t>
      </w:r>
      <w:r w:rsidR="0075060D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>- маркеры субклеточных фракций. Критерии чистоты белков и ферментов.</w:t>
      </w:r>
    </w:p>
    <w:p w:rsidR="0075060D" w:rsidRPr="005F0FC6" w:rsidRDefault="0075060D" w:rsidP="007506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5060D" w:rsidRDefault="005F0FC6" w:rsidP="0075060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F0FC6">
        <w:rPr>
          <w:rFonts w:ascii="Times New Roman" w:hAnsi="Times New Roman"/>
          <w:b/>
          <w:sz w:val="28"/>
          <w:szCs w:val="28"/>
        </w:rPr>
        <w:t xml:space="preserve">1.3 </w:t>
      </w:r>
      <w:r w:rsidR="0075060D">
        <w:rPr>
          <w:rFonts w:ascii="Times New Roman" w:hAnsi="Times New Roman"/>
          <w:b/>
          <w:sz w:val="28"/>
          <w:szCs w:val="28"/>
        </w:rPr>
        <w:t>П</w:t>
      </w:r>
      <w:r w:rsidR="0075060D" w:rsidRPr="005F0FC6">
        <w:rPr>
          <w:rFonts w:ascii="Times New Roman" w:hAnsi="Times New Roman"/>
          <w:b/>
          <w:sz w:val="28"/>
          <w:szCs w:val="28"/>
        </w:rPr>
        <w:t>онятие ферментативной активности</w:t>
      </w:r>
      <w:r w:rsidR="0075060D">
        <w:rPr>
          <w:rFonts w:ascii="Times New Roman" w:hAnsi="Times New Roman"/>
          <w:b/>
          <w:sz w:val="28"/>
          <w:szCs w:val="28"/>
        </w:rPr>
        <w:t>.</w:t>
      </w:r>
      <w:r w:rsidR="0075060D" w:rsidRPr="005F0FC6">
        <w:rPr>
          <w:rFonts w:ascii="Times New Roman" w:hAnsi="Times New Roman"/>
          <w:sz w:val="28"/>
          <w:szCs w:val="28"/>
        </w:rPr>
        <w:t xml:space="preserve"> </w:t>
      </w:r>
      <w:r w:rsidRPr="005F0FC6">
        <w:rPr>
          <w:rFonts w:ascii="Times New Roman" w:hAnsi="Times New Roman"/>
          <w:sz w:val="28"/>
          <w:szCs w:val="28"/>
        </w:rPr>
        <w:t xml:space="preserve">Стандартная единица активности, удельная и молекулярная активность, число оборотов фермента, активность каталитического центра. Методы определения активности ферментов. </w:t>
      </w:r>
      <w:proofErr w:type="spellStart"/>
      <w:r w:rsidRPr="005F0FC6">
        <w:rPr>
          <w:rFonts w:ascii="Times New Roman" w:hAnsi="Times New Roman"/>
          <w:sz w:val="28"/>
          <w:szCs w:val="28"/>
        </w:rPr>
        <w:t>Простетическая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 группа белков и ферментов. Витамины и их роль в ферментативном процессе. Сорбция ферментов на субклеточных структурах. Механизм регуляции изоферментами</w:t>
      </w:r>
      <w:r w:rsidR="0075060D">
        <w:rPr>
          <w:rFonts w:ascii="Times New Roman" w:hAnsi="Times New Roman"/>
          <w:sz w:val="28"/>
          <w:szCs w:val="28"/>
        </w:rPr>
        <w:t>.</w:t>
      </w:r>
      <w:r w:rsidRPr="005F0FC6">
        <w:rPr>
          <w:rFonts w:ascii="Times New Roman" w:hAnsi="Times New Roman"/>
          <w:b/>
          <w:sz w:val="28"/>
          <w:szCs w:val="28"/>
        </w:rPr>
        <w:t xml:space="preserve"> </w:t>
      </w:r>
      <w:r w:rsidR="0075060D" w:rsidRPr="0075060D">
        <w:rPr>
          <w:rFonts w:ascii="Times New Roman" w:hAnsi="Times New Roman"/>
          <w:sz w:val="28"/>
          <w:szCs w:val="28"/>
        </w:rPr>
        <w:t>Кинетика ферментативных реакций</w:t>
      </w:r>
      <w:r w:rsidR="0075060D">
        <w:rPr>
          <w:rFonts w:ascii="Times New Roman" w:hAnsi="Times New Roman"/>
          <w:sz w:val="28"/>
          <w:szCs w:val="28"/>
        </w:rPr>
        <w:t>.</w:t>
      </w:r>
      <w:r w:rsidRPr="005F0FC6">
        <w:rPr>
          <w:rFonts w:ascii="Times New Roman" w:hAnsi="Times New Roman"/>
          <w:sz w:val="28"/>
          <w:szCs w:val="28"/>
        </w:rPr>
        <w:t xml:space="preserve"> Равновесное и стационарное состояние ферментативных реакций. </w:t>
      </w:r>
      <w:proofErr w:type="spellStart"/>
      <w:r w:rsidRPr="005F0FC6">
        <w:rPr>
          <w:rFonts w:ascii="Times New Roman" w:hAnsi="Times New Roman"/>
          <w:sz w:val="28"/>
          <w:szCs w:val="28"/>
        </w:rPr>
        <w:t>Интермедиаты</w:t>
      </w:r>
      <w:proofErr w:type="spellEnd"/>
      <w:r w:rsidRPr="005F0FC6">
        <w:rPr>
          <w:rFonts w:ascii="Times New Roman" w:hAnsi="Times New Roman"/>
          <w:sz w:val="28"/>
          <w:szCs w:val="28"/>
        </w:rPr>
        <w:t>. Фермент-субстратный комплекс.</w:t>
      </w:r>
      <w:r w:rsidRPr="005F0FC6">
        <w:rPr>
          <w:rFonts w:ascii="Times New Roman" w:hAnsi="Times New Roman"/>
          <w:sz w:val="28"/>
          <w:szCs w:val="28"/>
        </w:rPr>
        <w:tab/>
        <w:t xml:space="preserve">Вывод уравнения </w:t>
      </w:r>
      <w:proofErr w:type="spellStart"/>
      <w:r w:rsidRPr="005F0FC6">
        <w:rPr>
          <w:rFonts w:ascii="Times New Roman" w:hAnsi="Times New Roman"/>
          <w:sz w:val="28"/>
          <w:szCs w:val="28"/>
        </w:rPr>
        <w:t>Михаэлиса-Ментен</w:t>
      </w:r>
      <w:proofErr w:type="spellEnd"/>
      <w:r w:rsidRPr="005F0FC6">
        <w:rPr>
          <w:rFonts w:ascii="Times New Roman" w:hAnsi="Times New Roman"/>
          <w:sz w:val="28"/>
          <w:szCs w:val="28"/>
        </w:rPr>
        <w:t xml:space="preserve">. Физический смысл константы равновесия и константы </w:t>
      </w:r>
      <w:proofErr w:type="spellStart"/>
      <w:r w:rsidRPr="005F0FC6">
        <w:rPr>
          <w:rFonts w:ascii="Times New Roman" w:hAnsi="Times New Roman"/>
          <w:sz w:val="28"/>
          <w:szCs w:val="28"/>
        </w:rPr>
        <w:t>Михаэлиса</w:t>
      </w:r>
      <w:proofErr w:type="spellEnd"/>
      <w:r w:rsidRPr="005F0FC6">
        <w:rPr>
          <w:rFonts w:ascii="Times New Roman" w:hAnsi="Times New Roman"/>
          <w:sz w:val="28"/>
          <w:szCs w:val="28"/>
        </w:rPr>
        <w:t>. Максимальная скорость ферментативной реакции</w:t>
      </w:r>
      <w:r w:rsidRPr="005F0FC6">
        <w:rPr>
          <w:rFonts w:ascii="Times New Roman" w:hAnsi="Times New Roman"/>
          <w:b/>
          <w:sz w:val="28"/>
          <w:szCs w:val="28"/>
        </w:rPr>
        <w:t xml:space="preserve"> </w:t>
      </w:r>
    </w:p>
    <w:p w:rsidR="0075060D" w:rsidRDefault="0075060D" w:rsidP="005F0F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0FC6" w:rsidRPr="005F0FC6" w:rsidRDefault="0075060D" w:rsidP="007506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 В</w:t>
      </w:r>
      <w:r w:rsidRPr="005F0FC6">
        <w:rPr>
          <w:rFonts w:ascii="Times New Roman" w:hAnsi="Times New Roman"/>
          <w:b/>
          <w:sz w:val="28"/>
          <w:szCs w:val="28"/>
        </w:rPr>
        <w:t>лияние ингибиторов и активаторов на ферментативный процесс</w:t>
      </w:r>
      <w:r>
        <w:rPr>
          <w:rFonts w:ascii="Times New Roman" w:hAnsi="Times New Roman"/>
          <w:b/>
          <w:sz w:val="28"/>
          <w:szCs w:val="28"/>
        </w:rPr>
        <w:t>.</w:t>
      </w:r>
      <w:r w:rsidRPr="005F0FC6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Центры действия активаторов и ингибиторов в молекуле фермента. Обратимое и необратимое ингибирование. Конкурентное, неконкурентное, </w:t>
      </w:r>
      <w:r w:rsidR="005F0FC6" w:rsidRPr="005F0FC6">
        <w:rPr>
          <w:rFonts w:ascii="Times New Roman" w:hAnsi="Times New Roman"/>
          <w:sz w:val="28"/>
          <w:szCs w:val="28"/>
        </w:rPr>
        <w:lastRenderedPageBreak/>
        <w:t xml:space="preserve">смешанное и бесконкурентное ингибирование и графические способы их выявления. Необходимые и несущественные активаторы. Гормональная регуляция активности ферментов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гепатоцитов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Фосфорилирование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белков.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Тирозин-фосфорилазная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активность и ее роль в регуляции ферментативной активности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in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vivo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</w:t>
      </w:r>
    </w:p>
    <w:p w:rsidR="005F0FC6" w:rsidRPr="005F0FC6" w:rsidRDefault="005F0FC6" w:rsidP="005F0F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5F0FC6" w:rsidRDefault="00B96B82" w:rsidP="0075060D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5F0FC6">
        <w:rPr>
          <w:rFonts w:ascii="Times New Roman" w:hAnsi="Times New Roman"/>
          <w:b/>
          <w:sz w:val="28"/>
          <w:szCs w:val="28"/>
        </w:rPr>
        <w:t>Модуль 2.</w:t>
      </w:r>
      <w:r w:rsidR="00813726" w:rsidRPr="005F0FC6">
        <w:rPr>
          <w:rFonts w:ascii="Times New Roman" w:hAnsi="Times New Roman"/>
          <w:b/>
          <w:sz w:val="28"/>
          <w:szCs w:val="28"/>
        </w:rPr>
        <w:t xml:space="preserve"> </w:t>
      </w:r>
      <w:r w:rsidR="0075060D">
        <w:rPr>
          <w:rFonts w:ascii="Times New Roman" w:hAnsi="Times New Roman"/>
          <w:b/>
          <w:sz w:val="28"/>
          <w:szCs w:val="28"/>
        </w:rPr>
        <w:t>Б</w:t>
      </w:r>
      <w:r w:rsidR="0075060D" w:rsidRPr="005F0FC6">
        <w:rPr>
          <w:rFonts w:ascii="Times New Roman" w:hAnsi="Times New Roman"/>
          <w:b/>
          <w:sz w:val="28"/>
          <w:szCs w:val="28"/>
        </w:rPr>
        <w:t>иосинтез ферментов и механизмы его регуляции.</w:t>
      </w:r>
    </w:p>
    <w:p w:rsidR="005F0FC6" w:rsidRPr="005F0FC6" w:rsidRDefault="00B96B82" w:rsidP="007506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0FC6">
        <w:rPr>
          <w:rFonts w:ascii="Times New Roman" w:hAnsi="Times New Roman"/>
          <w:b/>
          <w:bCs/>
          <w:sz w:val="28"/>
          <w:szCs w:val="28"/>
        </w:rPr>
        <w:t xml:space="preserve">2.1 </w:t>
      </w:r>
      <w:r w:rsidR="005F0FC6" w:rsidRPr="0075060D">
        <w:rPr>
          <w:rFonts w:ascii="Times New Roman" w:hAnsi="Times New Roman"/>
          <w:b/>
          <w:sz w:val="28"/>
          <w:szCs w:val="28"/>
        </w:rPr>
        <w:t>Конститутивные и адаптивные, репрессируемые и индуцируемые ферменты</w:t>
      </w:r>
      <w:r w:rsidR="005F0FC6" w:rsidRPr="005F0F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Корепрессоры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Координационная репрессия. Механизмы индукции и репрессии.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Процессинг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белков. Эндогенные ингибиторы белковой природы. Регуляция в цепи реакций с участием метаболитов. Отрицательная и положительная обратная связь.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Аллостерическое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действие и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кооперативность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</w:t>
      </w:r>
      <w:r w:rsidR="0075060D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>Принципы классификации ферментов. Номенклатура ферментов. Шифр фермента, общепринятые тривиальные и рациональные названия ферментов.</w:t>
      </w:r>
      <w:r w:rsidR="0075060D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Регулирование активности ферментов в организме.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Процессинг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Эндогенные ингибиторы белковой природы. Регулирование в цепи реакции с помощью метаболитов. Отрицательная и положительная обратная связь.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Аллостерическое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действие и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кооперативность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</w:t>
      </w:r>
      <w:r w:rsidR="0075060D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Регуляция активности ферментов за счет изменения </w:t>
      </w:r>
      <w:proofErr w:type="spellStart"/>
      <w:proofErr w:type="gramStart"/>
      <w:r w:rsidR="005F0FC6" w:rsidRPr="005F0FC6">
        <w:rPr>
          <w:rFonts w:ascii="Times New Roman" w:hAnsi="Times New Roman"/>
          <w:sz w:val="28"/>
          <w:szCs w:val="28"/>
        </w:rPr>
        <w:t>белок-белковых</w:t>
      </w:r>
      <w:proofErr w:type="spellEnd"/>
      <w:proofErr w:type="gramEnd"/>
      <w:r w:rsidR="005F0FC6" w:rsidRPr="005F0FC6">
        <w:rPr>
          <w:rFonts w:ascii="Times New Roman" w:hAnsi="Times New Roman"/>
          <w:sz w:val="28"/>
          <w:szCs w:val="28"/>
        </w:rPr>
        <w:t xml:space="preserve"> взаимодействий.</w:t>
      </w:r>
      <w:r w:rsidR="0075060D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Роль  коферментов и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кофакторов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в функционировании ферментов. Витамины. Сорбция ферментов на субклеточных структурах. Механизм регуляции изоферментами.</w:t>
      </w:r>
    </w:p>
    <w:p w:rsidR="005F0FC6" w:rsidRPr="005F0FC6" w:rsidRDefault="005F0FC6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0FC6" w:rsidRPr="005F0FC6" w:rsidRDefault="00B96B82" w:rsidP="004E4F9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0FC6">
        <w:rPr>
          <w:rFonts w:ascii="Times New Roman" w:hAnsi="Times New Roman"/>
          <w:b/>
          <w:sz w:val="28"/>
          <w:szCs w:val="28"/>
        </w:rPr>
        <w:tab/>
      </w:r>
      <w:r w:rsidRPr="005F0FC6">
        <w:rPr>
          <w:rFonts w:ascii="Times New Roman" w:hAnsi="Times New Roman"/>
          <w:b/>
          <w:bCs/>
          <w:sz w:val="28"/>
          <w:szCs w:val="28"/>
        </w:rPr>
        <w:t xml:space="preserve">2.2 </w:t>
      </w:r>
      <w:r w:rsidR="005F0FC6" w:rsidRPr="005F0FC6">
        <w:rPr>
          <w:rFonts w:ascii="Times New Roman" w:hAnsi="Times New Roman"/>
          <w:b/>
          <w:color w:val="000000"/>
          <w:sz w:val="28"/>
          <w:szCs w:val="28"/>
        </w:rPr>
        <w:t>Ферменты генной инженерии</w:t>
      </w:r>
      <w:r w:rsidR="004E4F9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F0FC6" w:rsidRPr="005F0FC6">
        <w:rPr>
          <w:rFonts w:ascii="Times New Roman" w:hAnsi="Times New Roman"/>
          <w:sz w:val="28"/>
          <w:szCs w:val="28"/>
        </w:rPr>
        <w:t>Механиз</w:t>
      </w:r>
      <w:r w:rsidR="0075060D">
        <w:rPr>
          <w:rFonts w:ascii="Times New Roman" w:hAnsi="Times New Roman"/>
          <w:sz w:val="28"/>
          <w:szCs w:val="28"/>
        </w:rPr>
        <w:t>м</w:t>
      </w:r>
      <w:r w:rsidR="005F0FC6" w:rsidRPr="005F0FC6">
        <w:rPr>
          <w:rFonts w:ascii="Times New Roman" w:hAnsi="Times New Roman"/>
          <w:sz w:val="28"/>
          <w:szCs w:val="28"/>
        </w:rPr>
        <w:t xml:space="preserve"> регуляции биосинтеза ферментов в клетках. Конститутивные и адаптивные, репрессируемые и индуц</w:t>
      </w:r>
      <w:r w:rsidR="004E4F93">
        <w:rPr>
          <w:rFonts w:ascii="Times New Roman" w:hAnsi="Times New Roman"/>
          <w:sz w:val="28"/>
          <w:szCs w:val="28"/>
        </w:rPr>
        <w:t xml:space="preserve">ируемые ферменты. </w:t>
      </w:r>
      <w:proofErr w:type="spellStart"/>
      <w:r w:rsidR="004E4F93">
        <w:rPr>
          <w:rFonts w:ascii="Times New Roman" w:hAnsi="Times New Roman"/>
          <w:sz w:val="28"/>
          <w:szCs w:val="28"/>
        </w:rPr>
        <w:t>Корепрессоры</w:t>
      </w:r>
      <w:proofErr w:type="spellEnd"/>
      <w:r w:rsidR="004E4F93">
        <w:rPr>
          <w:rFonts w:ascii="Times New Roman" w:hAnsi="Times New Roman"/>
          <w:sz w:val="28"/>
          <w:szCs w:val="28"/>
        </w:rPr>
        <w:t>.</w:t>
      </w:r>
      <w:r w:rsidR="005F0FC6" w:rsidRPr="005F0FC6">
        <w:rPr>
          <w:rFonts w:ascii="Times New Roman" w:hAnsi="Times New Roman"/>
          <w:sz w:val="28"/>
          <w:szCs w:val="28"/>
        </w:rPr>
        <w:t xml:space="preserve"> Механизмы индукции и репрессии.</w:t>
      </w:r>
      <w:r w:rsidR="004E4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Отдельные представители белков. Простые и сложные белки. Миозин - фермент и структурный белок.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Тропомиозин-тропониновый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комплекс.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Белки-шапероны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</w:t>
      </w:r>
      <w:r w:rsidR="004E4F93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>ДНК-полимеразы пр</w:t>
      </w:r>
      <w:proofErr w:type="gramStart"/>
      <w:r w:rsidR="005F0FC6" w:rsidRPr="005F0FC6">
        <w:rPr>
          <w:rFonts w:ascii="Times New Roman" w:hAnsi="Times New Roman"/>
          <w:sz w:val="28"/>
          <w:szCs w:val="28"/>
        </w:rPr>
        <w:t>о-</w:t>
      </w:r>
      <w:proofErr w:type="gramEnd"/>
      <w:r w:rsidR="005F0FC6" w:rsidRPr="005F0FC6">
        <w:rPr>
          <w:rFonts w:ascii="Times New Roman" w:hAnsi="Times New Roman"/>
          <w:sz w:val="28"/>
          <w:szCs w:val="28"/>
        </w:rPr>
        <w:t xml:space="preserve"> и эукариот. Редупликация. Репарация.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Репликон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Механизм редупликации.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Топоизомеразы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Теломераза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</w:t>
      </w:r>
      <w:r w:rsidR="004E4F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РНК-полимеразы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Механизм транскрипции.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Процессинг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 РНК.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Полиаденилирование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Информоферы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>. Информосомы. Транскрипция в митохондриях.</w:t>
      </w:r>
      <w:r w:rsidR="004E4F93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Ревертазы. Обратная транскрипция. Механизм. Особая роль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тРНК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Примеры РНК-содержащих вирусов. Онкогены. Продукты онкогенов –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фосфотирозинкиназы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Их работа, белки-мишени. </w:t>
      </w:r>
      <w:r w:rsidR="004E4F93">
        <w:rPr>
          <w:rFonts w:ascii="Times New Roman" w:hAnsi="Times New Roman"/>
          <w:sz w:val="28"/>
          <w:szCs w:val="28"/>
        </w:rPr>
        <w:t xml:space="preserve"> </w:t>
      </w:r>
      <w:r w:rsidR="005F0FC6" w:rsidRPr="005F0FC6">
        <w:rPr>
          <w:rFonts w:ascii="Times New Roman" w:hAnsi="Times New Roman"/>
          <w:sz w:val="28"/>
          <w:szCs w:val="28"/>
        </w:rPr>
        <w:t xml:space="preserve">Биосинтез белка. Структура и функционирование рибосом. Механизм трансляции. </w:t>
      </w:r>
      <w:proofErr w:type="spellStart"/>
      <w:r w:rsidR="005F0FC6" w:rsidRPr="005F0FC6">
        <w:rPr>
          <w:rFonts w:ascii="Times New Roman" w:hAnsi="Times New Roman"/>
          <w:sz w:val="28"/>
          <w:szCs w:val="28"/>
        </w:rPr>
        <w:t>Аминоацил-тРНК-синтетазы</w:t>
      </w:r>
      <w:proofErr w:type="spellEnd"/>
      <w:r w:rsidR="005F0FC6" w:rsidRPr="005F0FC6">
        <w:rPr>
          <w:rFonts w:ascii="Times New Roman" w:hAnsi="Times New Roman"/>
          <w:sz w:val="28"/>
          <w:szCs w:val="28"/>
        </w:rPr>
        <w:t xml:space="preserve">. </w:t>
      </w:r>
    </w:p>
    <w:p w:rsidR="005D5ED2" w:rsidRPr="005F0FC6" w:rsidRDefault="005D5ED2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Pr="005F0FC6" w:rsidRDefault="005D5ED2" w:rsidP="005F0FC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7D11" w:rsidRDefault="00207D11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ED2" w:rsidRDefault="005D5ED2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CB8" w:rsidRDefault="00D54CB8" w:rsidP="00207D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5D5ED2" w:rsidRDefault="00B96B82" w:rsidP="00207D1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47DA">
        <w:rPr>
          <w:rFonts w:ascii="Times New Roman" w:hAnsi="Times New Roman"/>
          <w:b/>
          <w:sz w:val="28"/>
          <w:szCs w:val="28"/>
        </w:rPr>
        <w:t>3 Список рекомендуемой литературы</w:t>
      </w:r>
    </w:p>
    <w:p w:rsidR="00B96B82" w:rsidRPr="000947DA" w:rsidRDefault="00B96B82" w:rsidP="00207D11">
      <w:pPr>
        <w:pStyle w:val="21"/>
        <w:tabs>
          <w:tab w:val="left" w:pos="709"/>
        </w:tabs>
        <w:rPr>
          <w:b/>
          <w:sz w:val="28"/>
          <w:szCs w:val="28"/>
        </w:rPr>
      </w:pPr>
    </w:p>
    <w:p w:rsidR="0085362C" w:rsidRPr="000C195C" w:rsidRDefault="00B96B82" w:rsidP="000C195C">
      <w:pPr>
        <w:pStyle w:val="21"/>
        <w:tabs>
          <w:tab w:val="left" w:pos="0"/>
        </w:tabs>
        <w:ind w:right="0"/>
        <w:rPr>
          <w:b/>
          <w:sz w:val="28"/>
          <w:szCs w:val="28"/>
        </w:rPr>
      </w:pPr>
      <w:r w:rsidRPr="000C195C">
        <w:rPr>
          <w:b/>
          <w:sz w:val="28"/>
          <w:szCs w:val="28"/>
        </w:rPr>
        <w:t>Основная:</w:t>
      </w:r>
    </w:p>
    <w:p w:rsidR="00D54CB8" w:rsidRPr="000C195C" w:rsidRDefault="00D54CB8" w:rsidP="000414C3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195C">
        <w:rPr>
          <w:rFonts w:ascii="Times New Roman" w:hAnsi="Times New Roman"/>
          <w:sz w:val="28"/>
          <w:szCs w:val="28"/>
        </w:rPr>
        <w:t xml:space="preserve">Алексеев В.И., Каминский В.А. Прикладная молекулярная биология. </w:t>
      </w:r>
    </w:p>
    <w:p w:rsidR="00D54CB8" w:rsidRPr="000C195C" w:rsidRDefault="00D54CB8" w:rsidP="000414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95C">
        <w:rPr>
          <w:rFonts w:ascii="Times New Roman" w:hAnsi="Times New Roman"/>
          <w:sz w:val="28"/>
          <w:szCs w:val="28"/>
        </w:rPr>
        <w:t xml:space="preserve">      Изд-во ДВГУ.  Изд.2. 2005. -200 с.</w:t>
      </w:r>
    </w:p>
    <w:p w:rsidR="00D54CB8" w:rsidRPr="000C195C" w:rsidRDefault="00D54CB8" w:rsidP="000414C3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195C">
        <w:rPr>
          <w:rFonts w:ascii="Times New Roman" w:hAnsi="Times New Roman"/>
          <w:sz w:val="28"/>
          <w:szCs w:val="28"/>
        </w:rPr>
        <w:t>Галимова</w:t>
      </w:r>
      <w:proofErr w:type="spellEnd"/>
      <w:r w:rsidRPr="000C195C">
        <w:rPr>
          <w:rFonts w:ascii="Times New Roman" w:hAnsi="Times New Roman"/>
          <w:sz w:val="28"/>
          <w:szCs w:val="28"/>
        </w:rPr>
        <w:t xml:space="preserve"> М.Х. Ферментативная кинетика: Справочник по механизмам реакций. М.:   Логос. 2007. 320 </w:t>
      </w:r>
      <w:proofErr w:type="gramStart"/>
      <w:r w:rsidRPr="000C195C">
        <w:rPr>
          <w:rFonts w:ascii="Times New Roman" w:hAnsi="Times New Roman"/>
          <w:sz w:val="28"/>
          <w:szCs w:val="28"/>
        </w:rPr>
        <w:t>с</w:t>
      </w:r>
      <w:proofErr w:type="gramEnd"/>
      <w:r w:rsidRPr="000C195C">
        <w:rPr>
          <w:rFonts w:ascii="Times New Roman" w:hAnsi="Times New Roman"/>
          <w:sz w:val="28"/>
          <w:szCs w:val="28"/>
        </w:rPr>
        <w:t>.</w:t>
      </w:r>
    </w:p>
    <w:p w:rsidR="00D54CB8" w:rsidRPr="000C195C" w:rsidRDefault="00D54CB8" w:rsidP="000C195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195C">
        <w:rPr>
          <w:rFonts w:ascii="Times New Roman" w:hAnsi="Times New Roman"/>
          <w:sz w:val="28"/>
          <w:szCs w:val="28"/>
        </w:rPr>
        <w:t xml:space="preserve">Молекулярная патология белка. – К. – Логос. – 2008. – 236 </w:t>
      </w:r>
      <w:proofErr w:type="gramStart"/>
      <w:r w:rsidRPr="000C195C">
        <w:rPr>
          <w:rFonts w:ascii="Times New Roman" w:hAnsi="Times New Roman"/>
          <w:sz w:val="28"/>
          <w:szCs w:val="28"/>
        </w:rPr>
        <w:t>с</w:t>
      </w:r>
      <w:proofErr w:type="gramEnd"/>
      <w:r w:rsidRPr="000C195C">
        <w:rPr>
          <w:rFonts w:ascii="Times New Roman" w:hAnsi="Times New Roman"/>
          <w:sz w:val="28"/>
          <w:szCs w:val="28"/>
        </w:rPr>
        <w:t>.</w:t>
      </w:r>
    </w:p>
    <w:p w:rsidR="00D54CB8" w:rsidRPr="000C195C" w:rsidRDefault="00D54CB8" w:rsidP="000C195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195C">
        <w:rPr>
          <w:rFonts w:ascii="Times New Roman" w:hAnsi="Times New Roman"/>
          <w:sz w:val="28"/>
          <w:szCs w:val="28"/>
        </w:rPr>
        <w:t>Биссвангер</w:t>
      </w:r>
      <w:proofErr w:type="spellEnd"/>
      <w:r w:rsidRPr="000C195C">
        <w:rPr>
          <w:rFonts w:ascii="Times New Roman" w:hAnsi="Times New Roman"/>
          <w:sz w:val="28"/>
          <w:szCs w:val="28"/>
        </w:rPr>
        <w:t xml:space="preserve"> Х. Практическая энзимология. – М.</w:t>
      </w:r>
      <w:proofErr w:type="gramStart"/>
      <w:r w:rsidRPr="000C195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C195C">
        <w:rPr>
          <w:rFonts w:ascii="Times New Roman" w:hAnsi="Times New Roman"/>
          <w:sz w:val="28"/>
          <w:szCs w:val="28"/>
        </w:rPr>
        <w:t xml:space="preserve"> БИНОМ. Лаборатория знаний. 2012. – 328 </w:t>
      </w:r>
      <w:proofErr w:type="gramStart"/>
      <w:r w:rsidRPr="000C195C">
        <w:rPr>
          <w:rFonts w:ascii="Times New Roman" w:hAnsi="Times New Roman"/>
          <w:sz w:val="28"/>
          <w:szCs w:val="28"/>
        </w:rPr>
        <w:t>с</w:t>
      </w:r>
      <w:proofErr w:type="gramEnd"/>
      <w:r w:rsidRPr="000C195C">
        <w:rPr>
          <w:rFonts w:ascii="Times New Roman" w:hAnsi="Times New Roman"/>
          <w:sz w:val="28"/>
          <w:szCs w:val="28"/>
        </w:rPr>
        <w:t>.</w:t>
      </w:r>
    </w:p>
    <w:p w:rsidR="00D54CB8" w:rsidRPr="000C195C" w:rsidRDefault="00752CE0" w:rsidP="000C195C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Уилсон К., </w:t>
      </w:r>
      <w:proofErr w:type="spellStart"/>
      <w:r w:rsidR="00542817">
        <w:rPr>
          <w:rFonts w:ascii="Times New Roman" w:hAnsi="Times New Roman"/>
          <w:sz w:val="28"/>
          <w:szCs w:val="28"/>
        </w:rPr>
        <w:t>Уолкер</w:t>
      </w:r>
      <w:proofErr w:type="spellEnd"/>
      <w:r w:rsidR="00542817">
        <w:rPr>
          <w:rFonts w:ascii="Times New Roman" w:hAnsi="Times New Roman"/>
          <w:sz w:val="28"/>
          <w:szCs w:val="28"/>
        </w:rPr>
        <w:t xml:space="preserve"> Дж</w:t>
      </w:r>
      <w:proofErr w:type="gramStart"/>
      <w:r w:rsidR="00542817">
        <w:rPr>
          <w:rFonts w:ascii="Times New Roman" w:hAnsi="Times New Roman"/>
          <w:sz w:val="28"/>
          <w:szCs w:val="28"/>
        </w:rPr>
        <w:t>.</w:t>
      </w:r>
      <w:r w:rsidR="00D54CB8" w:rsidRPr="000C195C">
        <w:rPr>
          <w:rFonts w:ascii="Times New Roman" w:hAnsi="Times New Roman"/>
          <w:sz w:val="28"/>
          <w:szCs w:val="28"/>
        </w:rPr>
        <w:t>П</w:t>
      </w:r>
      <w:proofErr w:type="gramEnd"/>
      <w:r w:rsidR="00D54CB8" w:rsidRPr="000C195C">
        <w:rPr>
          <w:rFonts w:ascii="Times New Roman" w:hAnsi="Times New Roman"/>
          <w:sz w:val="28"/>
          <w:szCs w:val="28"/>
        </w:rPr>
        <w:t>ринципы и методы биохими</w:t>
      </w:r>
      <w:r w:rsidR="00EC3C97">
        <w:rPr>
          <w:rFonts w:ascii="Times New Roman" w:hAnsi="Times New Roman"/>
          <w:sz w:val="28"/>
          <w:szCs w:val="28"/>
        </w:rPr>
        <w:t>и и  молекулярной биологии/ -М.</w:t>
      </w:r>
      <w:r w:rsidR="00D54CB8" w:rsidRPr="000C195C">
        <w:rPr>
          <w:rFonts w:ascii="Times New Roman" w:hAnsi="Times New Roman"/>
          <w:sz w:val="28"/>
          <w:szCs w:val="28"/>
        </w:rPr>
        <w:t xml:space="preserve">: БИНОМ. – Лаборатория знаний. – 2012. – 848 </w:t>
      </w:r>
      <w:proofErr w:type="gramStart"/>
      <w:r w:rsidR="00D54CB8" w:rsidRPr="000C195C">
        <w:rPr>
          <w:rFonts w:ascii="Times New Roman" w:hAnsi="Times New Roman"/>
          <w:sz w:val="28"/>
          <w:szCs w:val="28"/>
        </w:rPr>
        <w:t>с</w:t>
      </w:r>
      <w:proofErr w:type="gramEnd"/>
      <w:r w:rsidR="00D54CB8" w:rsidRPr="000C195C">
        <w:rPr>
          <w:rFonts w:ascii="Times New Roman" w:hAnsi="Times New Roman"/>
          <w:sz w:val="28"/>
          <w:szCs w:val="28"/>
        </w:rPr>
        <w:t>.</w:t>
      </w:r>
    </w:p>
    <w:p w:rsidR="00247796" w:rsidRPr="000C195C" w:rsidRDefault="00542817" w:rsidP="000C195C">
      <w:pPr>
        <w:pStyle w:val="21"/>
        <w:tabs>
          <w:tab w:val="left" w:pos="0"/>
        </w:tabs>
        <w:ind w:right="0"/>
        <w:jc w:val="both"/>
        <w:rPr>
          <w:b/>
          <w:sz w:val="28"/>
          <w:szCs w:val="28"/>
        </w:rPr>
      </w:pPr>
      <w:r>
        <w:rPr>
          <w:sz w:val="28"/>
          <w:szCs w:val="28"/>
        </w:rPr>
        <w:t>6.</w:t>
      </w:r>
      <w:r w:rsidR="00957E90" w:rsidRPr="000C195C">
        <w:rPr>
          <w:sz w:val="28"/>
          <w:szCs w:val="28"/>
        </w:rPr>
        <w:t xml:space="preserve"> </w:t>
      </w:r>
      <w:r w:rsidR="00B96B82" w:rsidRPr="000C195C">
        <w:rPr>
          <w:sz w:val="28"/>
          <w:szCs w:val="28"/>
        </w:rPr>
        <w:t xml:space="preserve"> Егорова Т.А.</w:t>
      </w:r>
      <w:r w:rsidR="005D5ED2" w:rsidRPr="000C195C">
        <w:rPr>
          <w:sz w:val="28"/>
          <w:szCs w:val="28"/>
        </w:rPr>
        <w:t xml:space="preserve">, </w:t>
      </w:r>
      <w:proofErr w:type="spellStart"/>
      <w:r w:rsidR="005D5ED2" w:rsidRPr="000C195C">
        <w:rPr>
          <w:sz w:val="28"/>
          <w:szCs w:val="28"/>
        </w:rPr>
        <w:t>Клунова</w:t>
      </w:r>
      <w:proofErr w:type="spellEnd"/>
      <w:r w:rsidR="005D5ED2" w:rsidRPr="000C195C">
        <w:rPr>
          <w:sz w:val="28"/>
          <w:szCs w:val="28"/>
        </w:rPr>
        <w:t xml:space="preserve"> С.М., </w:t>
      </w:r>
      <w:proofErr w:type="spellStart"/>
      <w:r w:rsidR="005D5ED2" w:rsidRPr="000C195C">
        <w:rPr>
          <w:sz w:val="28"/>
          <w:szCs w:val="28"/>
        </w:rPr>
        <w:t>Живухина</w:t>
      </w:r>
      <w:proofErr w:type="spellEnd"/>
      <w:r w:rsidR="005D5ED2" w:rsidRPr="000C195C">
        <w:rPr>
          <w:sz w:val="28"/>
          <w:szCs w:val="28"/>
        </w:rPr>
        <w:t xml:space="preserve"> Е.А.</w:t>
      </w:r>
      <w:r w:rsidR="00B96B82" w:rsidRPr="000C195C">
        <w:rPr>
          <w:sz w:val="28"/>
          <w:szCs w:val="28"/>
        </w:rPr>
        <w:t xml:space="preserve"> Основы биотехнологии</w:t>
      </w:r>
      <w:r w:rsidR="005D5ED2" w:rsidRPr="000C195C">
        <w:rPr>
          <w:sz w:val="28"/>
          <w:szCs w:val="28"/>
        </w:rPr>
        <w:t>.</w:t>
      </w:r>
      <w:r w:rsidR="00B96B82" w:rsidRPr="000C195C">
        <w:rPr>
          <w:sz w:val="28"/>
          <w:szCs w:val="28"/>
          <w:lang w:val="kk-KZ"/>
        </w:rPr>
        <w:t xml:space="preserve"> М.:</w:t>
      </w:r>
      <w:r w:rsidR="005D5ED2" w:rsidRPr="000C195C">
        <w:rPr>
          <w:sz w:val="28"/>
          <w:szCs w:val="28"/>
          <w:lang w:val="kk-KZ"/>
        </w:rPr>
        <w:t xml:space="preserve"> Академия, 2008</w:t>
      </w:r>
      <w:r w:rsidR="00B96B82" w:rsidRPr="000C195C">
        <w:rPr>
          <w:sz w:val="28"/>
          <w:szCs w:val="28"/>
          <w:lang w:val="kk-KZ"/>
        </w:rPr>
        <w:t>.</w:t>
      </w:r>
      <w:r w:rsidR="005D5ED2" w:rsidRPr="000C195C">
        <w:rPr>
          <w:sz w:val="28"/>
          <w:szCs w:val="28"/>
          <w:lang w:val="kk-KZ"/>
        </w:rPr>
        <w:t xml:space="preserve"> – 208 с.</w:t>
      </w:r>
    </w:p>
    <w:p w:rsidR="005D5ED2" w:rsidRPr="000C195C" w:rsidRDefault="00542817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7.</w:t>
      </w:r>
      <w:r w:rsidR="00247796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5ED2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0C195C">
        <w:rPr>
          <w:rFonts w:ascii="Times New Roman" w:hAnsi="Times New Roman"/>
          <w:sz w:val="28"/>
          <w:szCs w:val="28"/>
        </w:rPr>
        <w:t xml:space="preserve"> </w:t>
      </w:r>
      <w:r w:rsidR="005D5ED2" w:rsidRPr="000C195C">
        <w:rPr>
          <w:rFonts w:ascii="Times New Roman" w:hAnsi="Times New Roman"/>
          <w:sz w:val="28"/>
          <w:szCs w:val="28"/>
          <w:lang w:val="kk-KZ"/>
        </w:rPr>
        <w:t>Бирюков В.С. Основы промышленной биотехнологии. М.: КолосС, 2004. 296 с.</w:t>
      </w:r>
    </w:p>
    <w:p w:rsidR="00B96B82" w:rsidRPr="000C195C" w:rsidRDefault="000414C3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542817">
        <w:rPr>
          <w:rFonts w:ascii="Times New Roman" w:hAnsi="Times New Roman"/>
          <w:sz w:val="28"/>
          <w:szCs w:val="28"/>
          <w:lang w:val="kk-KZ"/>
        </w:rPr>
        <w:t>.</w:t>
      </w:r>
      <w:r w:rsidR="005D5ED2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0C195C">
        <w:rPr>
          <w:rFonts w:ascii="Times New Roman" w:hAnsi="Times New Roman"/>
          <w:sz w:val="28"/>
          <w:szCs w:val="28"/>
        </w:rPr>
        <w:t xml:space="preserve"> </w:t>
      </w:r>
      <w:r w:rsidR="005D5ED2" w:rsidRPr="000C195C">
        <w:rPr>
          <w:rFonts w:ascii="Times New Roman" w:hAnsi="Times New Roman"/>
          <w:sz w:val="28"/>
          <w:szCs w:val="28"/>
          <w:lang w:val="kk-KZ"/>
        </w:rPr>
        <w:t>Безбородов А.М., Загустина Н.А., Попов В.О. Ферментативные процессы в биотехнологии. – М.: Наука, 2008. – 335 с.</w:t>
      </w:r>
    </w:p>
    <w:p w:rsidR="00247796" w:rsidRPr="000C195C" w:rsidRDefault="000414C3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542817">
        <w:rPr>
          <w:rFonts w:ascii="Times New Roman" w:hAnsi="Times New Roman"/>
          <w:sz w:val="28"/>
          <w:szCs w:val="28"/>
          <w:lang w:val="kk-KZ"/>
        </w:rPr>
        <w:t>.</w:t>
      </w:r>
      <w:r w:rsidR="00247796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90" w:rsidRPr="005428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 w:rsidRPr="000C195C">
        <w:rPr>
          <w:rFonts w:ascii="Times New Roman" w:hAnsi="Times New Roman"/>
          <w:sz w:val="28"/>
          <w:szCs w:val="28"/>
          <w:lang w:val="kk-KZ"/>
        </w:rPr>
        <w:t>Тимошенко Л.В., Чубик М.В. Основы биотехнологии. Томск, изд-во ТПУ, 2009.- 196 с.</w:t>
      </w:r>
    </w:p>
    <w:p w:rsidR="0085362C" w:rsidRPr="000C195C" w:rsidRDefault="00542817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0414C3">
        <w:rPr>
          <w:rFonts w:ascii="Times New Roman" w:hAnsi="Times New Roman"/>
          <w:sz w:val="28"/>
          <w:szCs w:val="28"/>
          <w:lang w:val="kk-KZ"/>
        </w:rPr>
        <w:t>0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957E90" w:rsidRPr="000C19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5362C" w:rsidRPr="000C195C">
        <w:rPr>
          <w:rFonts w:ascii="Times New Roman" w:hAnsi="Times New Roman"/>
          <w:sz w:val="28"/>
          <w:szCs w:val="28"/>
          <w:lang w:val="kk-KZ"/>
        </w:rPr>
        <w:t xml:space="preserve"> Кенжебаева С.С. Биотехнологиядағы қазіргі әдістер: оқу құралы,</w:t>
      </w:r>
      <w:r w:rsidR="00040113" w:rsidRPr="000C195C">
        <w:rPr>
          <w:rFonts w:ascii="Times New Roman" w:hAnsi="Times New Roman"/>
          <w:sz w:val="28"/>
          <w:szCs w:val="28"/>
          <w:lang w:val="kk-KZ"/>
        </w:rPr>
        <w:t>- Алматы: Қазақ университеті, 2011. -210 б.</w:t>
      </w:r>
    </w:p>
    <w:p w:rsidR="005D5ED2" w:rsidRPr="000C195C" w:rsidRDefault="005D5ED2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96B82" w:rsidRPr="00542817" w:rsidRDefault="00B96B82" w:rsidP="000C19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42817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D54CB8" w:rsidRPr="000C195C" w:rsidRDefault="00D54CB8" w:rsidP="000C195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817">
        <w:rPr>
          <w:rFonts w:ascii="Times New Roman" w:hAnsi="Times New Roman"/>
          <w:sz w:val="28"/>
          <w:szCs w:val="28"/>
          <w:lang w:val="kk-KZ"/>
        </w:rPr>
        <w:t>1. Цыганенке А.Я., Жуков В.И., Мясоедов В.В., Завгородний И.В.Клиническая биохимия   Триада-Х; 2002; 504с</w:t>
      </w:r>
      <w:r w:rsidRPr="000C195C">
        <w:rPr>
          <w:rFonts w:ascii="Times New Roman" w:hAnsi="Times New Roman"/>
          <w:sz w:val="28"/>
          <w:szCs w:val="28"/>
        </w:rPr>
        <w:t>тр.</w:t>
      </w:r>
    </w:p>
    <w:p w:rsidR="00D54CB8" w:rsidRPr="000C195C" w:rsidRDefault="00D54CB8" w:rsidP="000C195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</w:pPr>
      <w:r w:rsidRPr="000C195C">
        <w:rPr>
          <w:rFonts w:ascii="Times New Roman" w:hAnsi="Times New Roman"/>
          <w:sz w:val="28"/>
          <w:szCs w:val="28"/>
          <w:lang w:val="en-US"/>
        </w:rPr>
        <w:t>2.</w:t>
      </w:r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 xml:space="preserve"> Recombinant DNA: A short course by Watson JD, </w:t>
      </w:r>
      <w:proofErr w:type="spellStart"/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>Tooze</w:t>
      </w:r>
      <w:proofErr w:type="spellEnd"/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 xml:space="preserve"> J and Kurtz DT. 1983. WH Freeman Co</w:t>
      </w:r>
      <w:r w:rsidR="00212EBD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</w:t>
      </w:r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>New York.</w:t>
      </w:r>
    </w:p>
    <w:p w:rsidR="00D54CB8" w:rsidRPr="00811AD0" w:rsidRDefault="00D54CB8" w:rsidP="000C19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>3</w:t>
      </w:r>
      <w:r w:rsidR="00212EBD" w:rsidRPr="00212EBD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>.</w:t>
      </w:r>
      <w:r w:rsidRPr="000C195C">
        <w:rPr>
          <w:rFonts w:ascii="Times New Roman" w:hAnsi="Times New Roman"/>
          <w:bCs/>
          <w:color w:val="000000"/>
          <w:spacing w:val="1"/>
          <w:sz w:val="28"/>
          <w:szCs w:val="28"/>
          <w:lang w:val="en-US"/>
        </w:rPr>
        <w:t xml:space="preserve"> </w:t>
      </w:r>
      <w:r w:rsidRPr="000C195C">
        <w:rPr>
          <w:rFonts w:ascii="Times New Roman" w:hAnsi="Times New Roman"/>
          <w:sz w:val="28"/>
          <w:szCs w:val="28"/>
          <w:lang w:val="en-US"/>
        </w:rPr>
        <w:t xml:space="preserve">Copeland R.A. </w:t>
      </w:r>
      <w:proofErr w:type="spellStart"/>
      <w:r w:rsidRPr="000C195C">
        <w:rPr>
          <w:rFonts w:ascii="Times New Roman" w:hAnsi="Times New Roman"/>
          <w:sz w:val="28"/>
          <w:szCs w:val="28"/>
          <w:lang w:val="en-US"/>
        </w:rPr>
        <w:t>Enzymec</w:t>
      </w:r>
      <w:proofErr w:type="spellEnd"/>
      <w:r w:rsidRPr="000C195C">
        <w:rPr>
          <w:rFonts w:ascii="Times New Roman" w:hAnsi="Times New Roman"/>
          <w:sz w:val="28"/>
          <w:szCs w:val="28"/>
          <w:lang w:val="en-US"/>
        </w:rPr>
        <w:t xml:space="preserve">: a practical introduction to structure, mechanisms, and data analysis. </w:t>
      </w:r>
      <w:proofErr w:type="gramStart"/>
      <w:r w:rsidRPr="000C195C">
        <w:rPr>
          <w:rFonts w:ascii="Times New Roman" w:hAnsi="Times New Roman"/>
          <w:sz w:val="28"/>
          <w:szCs w:val="28"/>
          <w:lang w:val="en-US"/>
        </w:rPr>
        <w:t>NY</w:t>
      </w:r>
      <w:r w:rsidRPr="00811AD0">
        <w:rPr>
          <w:rFonts w:ascii="Times New Roman" w:hAnsi="Times New Roman"/>
          <w:sz w:val="28"/>
          <w:szCs w:val="28"/>
        </w:rPr>
        <w:t>.:</w:t>
      </w:r>
      <w:proofErr w:type="gramEnd"/>
      <w:r w:rsidRPr="00811AD0">
        <w:rPr>
          <w:rFonts w:ascii="Times New Roman" w:hAnsi="Times New Roman"/>
          <w:sz w:val="28"/>
          <w:szCs w:val="28"/>
        </w:rPr>
        <w:t xml:space="preserve"> </w:t>
      </w:r>
      <w:r w:rsidRPr="000C195C">
        <w:rPr>
          <w:rFonts w:ascii="Times New Roman" w:hAnsi="Times New Roman"/>
          <w:sz w:val="28"/>
          <w:szCs w:val="28"/>
          <w:lang w:val="en-US"/>
        </w:rPr>
        <w:t>Willey</w:t>
      </w:r>
      <w:r w:rsidRPr="00811AD0">
        <w:rPr>
          <w:rFonts w:ascii="Times New Roman" w:hAnsi="Times New Roman"/>
          <w:sz w:val="28"/>
          <w:szCs w:val="28"/>
        </w:rPr>
        <w:t xml:space="preserve"> </w:t>
      </w:r>
      <w:r w:rsidRPr="000C195C">
        <w:rPr>
          <w:rFonts w:ascii="Times New Roman" w:hAnsi="Times New Roman"/>
          <w:sz w:val="28"/>
          <w:szCs w:val="28"/>
          <w:lang w:val="en-US"/>
        </w:rPr>
        <w:t>Inc</w:t>
      </w:r>
      <w:r w:rsidRPr="00811AD0">
        <w:rPr>
          <w:rFonts w:ascii="Times New Roman" w:hAnsi="Times New Roman"/>
          <w:sz w:val="28"/>
          <w:szCs w:val="28"/>
        </w:rPr>
        <w:t xml:space="preserve">. 2000. -  384 </w:t>
      </w:r>
      <w:r w:rsidRPr="000C195C">
        <w:rPr>
          <w:rFonts w:ascii="Times New Roman" w:hAnsi="Times New Roman"/>
          <w:sz w:val="28"/>
          <w:szCs w:val="28"/>
          <w:lang w:val="en-US"/>
        </w:rPr>
        <w:t>p</w:t>
      </w:r>
      <w:r w:rsidRPr="00811AD0">
        <w:rPr>
          <w:rFonts w:ascii="Times New Roman" w:hAnsi="Times New Roman"/>
          <w:sz w:val="28"/>
          <w:szCs w:val="28"/>
        </w:rPr>
        <w:t>.</w:t>
      </w:r>
    </w:p>
    <w:p w:rsidR="00D54CB8" w:rsidRPr="00212EBD" w:rsidRDefault="00212EBD" w:rsidP="00212E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54CB8" w:rsidRPr="000C195C">
        <w:rPr>
          <w:rFonts w:ascii="Times New Roman" w:hAnsi="Times New Roman"/>
          <w:sz w:val="28"/>
          <w:szCs w:val="28"/>
        </w:rPr>
        <w:t>Плакунов</w:t>
      </w:r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В</w:t>
      </w:r>
      <w:r w:rsidR="00D54CB8" w:rsidRPr="00212EBD">
        <w:rPr>
          <w:rFonts w:ascii="Times New Roman" w:hAnsi="Times New Roman"/>
          <w:sz w:val="28"/>
          <w:szCs w:val="28"/>
        </w:rPr>
        <w:t>.</w:t>
      </w:r>
      <w:r w:rsidR="00D54CB8" w:rsidRPr="000C195C">
        <w:rPr>
          <w:rFonts w:ascii="Times New Roman" w:hAnsi="Times New Roman"/>
          <w:sz w:val="28"/>
          <w:szCs w:val="28"/>
        </w:rPr>
        <w:t>К</w:t>
      </w:r>
      <w:r w:rsidR="00D54CB8" w:rsidRPr="00212EBD">
        <w:rPr>
          <w:rFonts w:ascii="Times New Roman" w:hAnsi="Times New Roman"/>
          <w:sz w:val="28"/>
          <w:szCs w:val="28"/>
        </w:rPr>
        <w:t xml:space="preserve">. </w:t>
      </w:r>
      <w:r w:rsidR="00D54CB8" w:rsidRPr="000C195C">
        <w:rPr>
          <w:rFonts w:ascii="Times New Roman" w:hAnsi="Times New Roman"/>
          <w:sz w:val="28"/>
          <w:szCs w:val="28"/>
        </w:rPr>
        <w:t>Основы</w:t>
      </w:r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энзимологии</w:t>
      </w:r>
      <w:r w:rsidR="00D54CB8" w:rsidRPr="00212EBD">
        <w:rPr>
          <w:rFonts w:ascii="Times New Roman" w:hAnsi="Times New Roman"/>
          <w:sz w:val="28"/>
          <w:szCs w:val="28"/>
        </w:rPr>
        <w:t xml:space="preserve">. – </w:t>
      </w:r>
      <w:r w:rsidR="00D54CB8" w:rsidRPr="000C195C">
        <w:rPr>
          <w:rFonts w:ascii="Times New Roman" w:hAnsi="Times New Roman"/>
          <w:sz w:val="28"/>
          <w:szCs w:val="28"/>
        </w:rPr>
        <w:t>М</w:t>
      </w:r>
      <w:r w:rsidR="00D54CB8" w:rsidRPr="00212EBD">
        <w:rPr>
          <w:rFonts w:ascii="Times New Roman" w:hAnsi="Times New Roman"/>
          <w:sz w:val="28"/>
          <w:szCs w:val="28"/>
        </w:rPr>
        <w:t xml:space="preserve">.: </w:t>
      </w:r>
      <w:r w:rsidR="00D54CB8" w:rsidRPr="000C195C">
        <w:rPr>
          <w:rFonts w:ascii="Times New Roman" w:hAnsi="Times New Roman"/>
          <w:sz w:val="28"/>
          <w:szCs w:val="28"/>
        </w:rPr>
        <w:t>Логос</w:t>
      </w:r>
      <w:r w:rsidR="00D54CB8" w:rsidRPr="00212EBD">
        <w:rPr>
          <w:rFonts w:ascii="Times New Roman" w:hAnsi="Times New Roman"/>
          <w:sz w:val="28"/>
          <w:szCs w:val="28"/>
        </w:rPr>
        <w:t xml:space="preserve">, 2001. – 128 </w:t>
      </w:r>
      <w:proofErr w:type="gramStart"/>
      <w:r w:rsidR="00D54CB8" w:rsidRPr="000C195C">
        <w:rPr>
          <w:rFonts w:ascii="Times New Roman" w:hAnsi="Times New Roman"/>
          <w:sz w:val="28"/>
          <w:szCs w:val="28"/>
        </w:rPr>
        <w:t>с</w:t>
      </w:r>
      <w:proofErr w:type="gramEnd"/>
      <w:r w:rsidR="00D54CB8" w:rsidRPr="00212EBD">
        <w:rPr>
          <w:rFonts w:ascii="Times New Roman" w:hAnsi="Times New Roman"/>
          <w:sz w:val="28"/>
          <w:szCs w:val="28"/>
        </w:rPr>
        <w:t>.</w:t>
      </w:r>
    </w:p>
    <w:p w:rsidR="00D54CB8" w:rsidRPr="00212EBD" w:rsidRDefault="00212EBD" w:rsidP="00212E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="00D54CB8" w:rsidRPr="000C195C">
        <w:rPr>
          <w:rFonts w:ascii="Times New Roman" w:hAnsi="Times New Roman"/>
          <w:sz w:val="28"/>
          <w:szCs w:val="28"/>
        </w:rPr>
        <w:t>Петрушев</w:t>
      </w:r>
      <w:proofErr w:type="spellEnd"/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Л</w:t>
      </w:r>
      <w:r w:rsidR="00D54CB8" w:rsidRPr="00212EBD">
        <w:rPr>
          <w:rFonts w:ascii="Times New Roman" w:hAnsi="Times New Roman"/>
          <w:sz w:val="28"/>
          <w:szCs w:val="28"/>
        </w:rPr>
        <w:t>.</w:t>
      </w:r>
      <w:r w:rsidR="00D54CB8" w:rsidRPr="000C195C">
        <w:rPr>
          <w:rFonts w:ascii="Times New Roman" w:hAnsi="Times New Roman"/>
          <w:sz w:val="28"/>
          <w:szCs w:val="28"/>
        </w:rPr>
        <w:t>И</w:t>
      </w:r>
      <w:r w:rsidR="00D54CB8" w:rsidRPr="00212EBD">
        <w:rPr>
          <w:rFonts w:ascii="Times New Roman" w:hAnsi="Times New Roman"/>
          <w:sz w:val="28"/>
          <w:szCs w:val="28"/>
        </w:rPr>
        <w:t xml:space="preserve">. </w:t>
      </w:r>
      <w:r w:rsidR="00D54CB8" w:rsidRPr="000C195C">
        <w:rPr>
          <w:rFonts w:ascii="Times New Roman" w:hAnsi="Times New Roman"/>
          <w:sz w:val="28"/>
          <w:szCs w:val="28"/>
        </w:rPr>
        <w:t>Экспрессия</w:t>
      </w:r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генов</w:t>
      </w:r>
      <w:r w:rsidR="00D54CB8" w:rsidRPr="00212EBD">
        <w:rPr>
          <w:rFonts w:ascii="Times New Roman" w:hAnsi="Times New Roman"/>
          <w:sz w:val="28"/>
          <w:szCs w:val="28"/>
        </w:rPr>
        <w:t xml:space="preserve">. – </w:t>
      </w:r>
      <w:r w:rsidR="00D54CB8" w:rsidRPr="000C195C">
        <w:rPr>
          <w:rFonts w:ascii="Times New Roman" w:hAnsi="Times New Roman"/>
          <w:sz w:val="28"/>
          <w:szCs w:val="28"/>
        </w:rPr>
        <w:t>М</w:t>
      </w:r>
      <w:r w:rsidR="00D54CB8" w:rsidRPr="00212EBD">
        <w:rPr>
          <w:rFonts w:ascii="Times New Roman" w:hAnsi="Times New Roman"/>
          <w:sz w:val="28"/>
          <w:szCs w:val="28"/>
        </w:rPr>
        <w:t xml:space="preserve">.: </w:t>
      </w:r>
      <w:r w:rsidR="00D54CB8" w:rsidRPr="000C195C">
        <w:rPr>
          <w:rFonts w:ascii="Times New Roman" w:hAnsi="Times New Roman"/>
          <w:sz w:val="28"/>
          <w:szCs w:val="28"/>
        </w:rPr>
        <w:t>Наука</w:t>
      </w:r>
      <w:r w:rsidR="00D54CB8" w:rsidRPr="00212EBD">
        <w:rPr>
          <w:rFonts w:ascii="Times New Roman" w:hAnsi="Times New Roman"/>
          <w:sz w:val="28"/>
          <w:szCs w:val="28"/>
        </w:rPr>
        <w:t>, 2000</w:t>
      </w:r>
    </w:p>
    <w:p w:rsidR="00D54CB8" w:rsidRPr="000C195C" w:rsidRDefault="00212EBD" w:rsidP="00212E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D54CB8" w:rsidRPr="000C195C">
        <w:rPr>
          <w:rFonts w:ascii="Times New Roman" w:hAnsi="Times New Roman"/>
          <w:sz w:val="28"/>
          <w:szCs w:val="28"/>
        </w:rPr>
        <w:t>Элиот</w:t>
      </w:r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В</w:t>
      </w:r>
      <w:r w:rsidR="00D54CB8" w:rsidRPr="00212EBD">
        <w:rPr>
          <w:rFonts w:ascii="Times New Roman" w:hAnsi="Times New Roman"/>
          <w:sz w:val="28"/>
          <w:szCs w:val="28"/>
        </w:rPr>
        <w:t xml:space="preserve">., </w:t>
      </w:r>
      <w:r w:rsidR="00D54CB8" w:rsidRPr="000C195C">
        <w:rPr>
          <w:rFonts w:ascii="Times New Roman" w:hAnsi="Times New Roman"/>
          <w:sz w:val="28"/>
          <w:szCs w:val="28"/>
        </w:rPr>
        <w:t>Элиот</w:t>
      </w:r>
      <w:r w:rsidR="00D54CB8" w:rsidRPr="00212EBD">
        <w:rPr>
          <w:rFonts w:ascii="Times New Roman" w:hAnsi="Times New Roman"/>
          <w:sz w:val="28"/>
          <w:szCs w:val="28"/>
        </w:rPr>
        <w:t xml:space="preserve"> </w:t>
      </w:r>
      <w:r w:rsidR="00D54CB8" w:rsidRPr="000C195C">
        <w:rPr>
          <w:rFonts w:ascii="Times New Roman" w:hAnsi="Times New Roman"/>
          <w:sz w:val="28"/>
          <w:szCs w:val="28"/>
        </w:rPr>
        <w:t>Д. Биохимия и молекулярная биология. М.</w:t>
      </w:r>
      <w:r w:rsidR="00D54CB8" w:rsidRPr="00212EBD">
        <w:rPr>
          <w:rFonts w:ascii="Times New Roman" w:hAnsi="Times New Roman"/>
          <w:sz w:val="28"/>
          <w:szCs w:val="28"/>
        </w:rPr>
        <w:t>:</w:t>
      </w:r>
      <w:r w:rsidR="00D54CB8" w:rsidRPr="000C195C">
        <w:rPr>
          <w:rFonts w:ascii="Times New Roman" w:hAnsi="Times New Roman"/>
          <w:sz w:val="28"/>
          <w:szCs w:val="28"/>
        </w:rPr>
        <w:t xml:space="preserve"> Мир, 2000.</w:t>
      </w:r>
    </w:p>
    <w:p w:rsidR="000C195C" w:rsidRPr="000C195C" w:rsidRDefault="00212EBD" w:rsidP="00212EB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0C195C" w:rsidRPr="000C195C">
        <w:rPr>
          <w:rFonts w:ascii="Times New Roman" w:hAnsi="Times New Roman"/>
          <w:sz w:val="28"/>
          <w:szCs w:val="28"/>
        </w:rPr>
        <w:t xml:space="preserve">Варфоломеев С.Д., Химическая энзимология </w:t>
      </w:r>
      <w:proofErr w:type="gramStart"/>
      <w:r w:rsidR="000C195C" w:rsidRPr="000C195C">
        <w:rPr>
          <w:rFonts w:ascii="Times New Roman" w:hAnsi="Times New Roman"/>
          <w:sz w:val="28"/>
          <w:szCs w:val="28"/>
        </w:rPr>
        <w:t>-М</w:t>
      </w:r>
      <w:proofErr w:type="gramEnd"/>
      <w:r w:rsidR="000C195C" w:rsidRPr="000C195C">
        <w:rPr>
          <w:rFonts w:ascii="Times New Roman" w:hAnsi="Times New Roman"/>
          <w:sz w:val="28"/>
          <w:szCs w:val="28"/>
        </w:rPr>
        <w:t xml:space="preserve">.: «Академия», 2005. — 480 с. </w:t>
      </w:r>
      <w:hyperlink r:id="rId6" w:history="1">
        <w:r w:rsidR="000C195C" w:rsidRPr="000C195C">
          <w:rPr>
            <w:rStyle w:val="a5"/>
            <w:rFonts w:ascii="Times New Roman" w:eastAsia="Calibri" w:hAnsi="Times New Roman"/>
            <w:sz w:val="28"/>
            <w:szCs w:val="28"/>
          </w:rPr>
          <w:t>http://bookfi.org/book/1221135</w:t>
        </w:r>
      </w:hyperlink>
    </w:p>
    <w:p w:rsidR="000C195C" w:rsidRPr="000C195C" w:rsidRDefault="00212EBD" w:rsidP="00212EB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0C195C" w:rsidRPr="000C195C">
        <w:rPr>
          <w:rFonts w:ascii="Times New Roman" w:hAnsi="Times New Roman"/>
          <w:sz w:val="28"/>
          <w:szCs w:val="28"/>
        </w:rPr>
        <w:t xml:space="preserve">Медицинская энзимология. Учебное пособие Попова Т.Н., Рахманова Т.И., Попов С.С. 2008.- 63 с. </w:t>
      </w:r>
      <w:hyperlink r:id="rId7" w:history="1">
        <w:r w:rsidR="000C195C" w:rsidRPr="000C195C">
          <w:rPr>
            <w:rStyle w:val="a5"/>
            <w:rFonts w:ascii="Times New Roman" w:eastAsia="Calibri" w:hAnsi="Times New Roman"/>
            <w:sz w:val="28"/>
            <w:szCs w:val="28"/>
          </w:rPr>
          <w:t>http://bookfi.org/book/788126</w:t>
        </w:r>
      </w:hyperlink>
    </w:p>
    <w:p w:rsidR="00B96B82" w:rsidRPr="00212EBD" w:rsidRDefault="00B96B82" w:rsidP="000C195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212EBD" w:rsidRDefault="00B96B82" w:rsidP="000C195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B82" w:rsidRPr="00957E90" w:rsidRDefault="00B96B82" w:rsidP="00212EB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212EBD">
        <w:rPr>
          <w:rFonts w:ascii="Times New Roman" w:hAnsi="Times New Roman"/>
          <w:b/>
          <w:sz w:val="28"/>
          <w:szCs w:val="28"/>
        </w:rPr>
        <w:t xml:space="preserve"> </w:t>
      </w:r>
      <w:r w:rsidRPr="00212EBD">
        <w:rPr>
          <w:rFonts w:ascii="Times New Roman" w:hAnsi="Times New Roman"/>
          <w:b/>
          <w:sz w:val="28"/>
        </w:rPr>
        <w:t xml:space="preserve">          </w:t>
      </w:r>
      <w:r w:rsidRPr="00957E90">
        <w:rPr>
          <w:rFonts w:ascii="Times New Roman" w:hAnsi="Times New Roman"/>
          <w:b/>
          <w:sz w:val="28"/>
        </w:rPr>
        <w:t xml:space="preserve">4 </w:t>
      </w:r>
      <w:r w:rsidRPr="000B6056">
        <w:rPr>
          <w:rFonts w:ascii="Times New Roman" w:hAnsi="Times New Roman"/>
          <w:b/>
          <w:sz w:val="28"/>
        </w:rPr>
        <w:t>Приложение</w:t>
      </w:r>
    </w:p>
    <w:p w:rsidR="00B96B82" w:rsidRPr="00E31BF3" w:rsidRDefault="00B96B82" w:rsidP="000C195C">
      <w:pPr>
        <w:widowControl w:val="0"/>
        <w:shd w:val="clear" w:color="auto" w:fill="FFFFFF"/>
        <w:spacing w:after="0" w:line="240" w:lineRule="auto"/>
        <w:ind w:firstLine="720"/>
        <w:jc w:val="both"/>
        <w:rPr>
          <w:sz w:val="28"/>
          <w:szCs w:val="28"/>
          <w:lang w:val="kk-KZ"/>
        </w:rPr>
      </w:pPr>
      <w:r w:rsidRPr="000B6056">
        <w:rPr>
          <w:rFonts w:ascii="Times New Roman" w:hAnsi="Times New Roman"/>
          <w:sz w:val="28"/>
          <w:szCs w:val="28"/>
        </w:rPr>
        <w:t>Программа</w:t>
      </w:r>
      <w:r w:rsidRPr="00957E90">
        <w:rPr>
          <w:rFonts w:ascii="Times New Roman" w:hAnsi="Times New Roman"/>
          <w:sz w:val="28"/>
          <w:szCs w:val="28"/>
        </w:rPr>
        <w:t xml:space="preserve"> </w:t>
      </w:r>
      <w:r w:rsidRPr="000B6056">
        <w:rPr>
          <w:rFonts w:ascii="Times New Roman" w:hAnsi="Times New Roman"/>
          <w:sz w:val="28"/>
          <w:szCs w:val="28"/>
        </w:rPr>
        <w:t>обучения</w:t>
      </w:r>
      <w:r w:rsidRPr="00957E90">
        <w:rPr>
          <w:rFonts w:ascii="Times New Roman" w:hAnsi="Times New Roman"/>
          <w:sz w:val="28"/>
          <w:szCs w:val="28"/>
        </w:rPr>
        <w:t xml:space="preserve"> (</w:t>
      </w:r>
      <w:r w:rsidRPr="000B6056">
        <w:rPr>
          <w:rFonts w:ascii="Times New Roman" w:hAnsi="Times New Roman"/>
          <w:sz w:val="28"/>
          <w:szCs w:val="28"/>
          <w:lang w:val="en-US"/>
        </w:rPr>
        <w:t>Syllabus</w:t>
      </w:r>
      <w:r w:rsidRPr="00957E90">
        <w:rPr>
          <w:rFonts w:ascii="Times New Roman" w:hAnsi="Times New Roman"/>
          <w:sz w:val="28"/>
          <w:szCs w:val="28"/>
        </w:rPr>
        <w:t xml:space="preserve">) </w:t>
      </w:r>
      <w:r w:rsidRPr="000B6056">
        <w:rPr>
          <w:rFonts w:ascii="Times New Roman" w:hAnsi="Times New Roman"/>
          <w:sz w:val="28"/>
          <w:szCs w:val="28"/>
        </w:rPr>
        <w:t>для</w:t>
      </w:r>
      <w:r w:rsidRPr="00957E90">
        <w:rPr>
          <w:rFonts w:ascii="Times New Roman" w:hAnsi="Times New Roman"/>
          <w:sz w:val="28"/>
          <w:szCs w:val="28"/>
        </w:rPr>
        <w:t xml:space="preserve"> </w:t>
      </w:r>
      <w:r w:rsidRPr="000B6056">
        <w:rPr>
          <w:rFonts w:ascii="Times New Roman" w:hAnsi="Times New Roman"/>
          <w:sz w:val="28"/>
          <w:szCs w:val="28"/>
        </w:rPr>
        <w:t>обучающихся</w:t>
      </w:r>
      <w:r w:rsidRPr="00957E90">
        <w:rPr>
          <w:rFonts w:ascii="Times New Roman" w:hAnsi="Times New Roman"/>
          <w:sz w:val="28"/>
          <w:szCs w:val="28"/>
        </w:rPr>
        <w:t xml:space="preserve"> </w:t>
      </w:r>
      <w:r w:rsidRPr="000B6056">
        <w:rPr>
          <w:rFonts w:ascii="Times New Roman" w:hAnsi="Times New Roman"/>
          <w:sz w:val="28"/>
          <w:szCs w:val="28"/>
        </w:rPr>
        <w:t>по</w:t>
      </w:r>
      <w:r w:rsidRPr="00957E90">
        <w:rPr>
          <w:rFonts w:ascii="Times New Roman" w:hAnsi="Times New Roman"/>
          <w:sz w:val="28"/>
          <w:szCs w:val="28"/>
        </w:rPr>
        <w:t xml:space="preserve"> </w:t>
      </w:r>
      <w:r w:rsidRPr="000B6056">
        <w:rPr>
          <w:rFonts w:ascii="Times New Roman" w:hAnsi="Times New Roman"/>
          <w:sz w:val="28"/>
          <w:szCs w:val="28"/>
        </w:rPr>
        <w:t>дисциплине «</w:t>
      </w:r>
      <w:r w:rsidR="00212EBD">
        <w:rPr>
          <w:rFonts w:ascii="Times New Roman" w:hAnsi="Times New Roman"/>
          <w:sz w:val="28"/>
          <w:szCs w:val="28"/>
        </w:rPr>
        <w:t>Энзимология</w:t>
      </w:r>
      <w:r w:rsidRPr="000B60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96B82" w:rsidRPr="00212EBD" w:rsidRDefault="00B96B82" w:rsidP="000C195C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lang w:val="kk-KZ"/>
        </w:rPr>
      </w:pPr>
    </w:p>
    <w:sectPr w:rsidR="00B96B82" w:rsidRPr="00212EBD" w:rsidSect="00B46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12845"/>
    <w:multiLevelType w:val="hybridMultilevel"/>
    <w:tmpl w:val="3856CD70"/>
    <w:lvl w:ilvl="0" w:tplc="A8D68D24">
      <w:start w:val="2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81635FE"/>
    <w:multiLevelType w:val="hybridMultilevel"/>
    <w:tmpl w:val="61CA0128"/>
    <w:lvl w:ilvl="0" w:tplc="8FEE3156">
      <w:start w:val="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1A50EB"/>
    <w:multiLevelType w:val="hybridMultilevel"/>
    <w:tmpl w:val="2CBA2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53254"/>
    <w:multiLevelType w:val="hybridMultilevel"/>
    <w:tmpl w:val="EF40E9BC"/>
    <w:lvl w:ilvl="0" w:tplc="0D7A635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35AD8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397BF1"/>
    <w:multiLevelType w:val="hybridMultilevel"/>
    <w:tmpl w:val="894460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BC24A8"/>
    <w:multiLevelType w:val="multilevel"/>
    <w:tmpl w:val="D018E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8D83CCB"/>
    <w:multiLevelType w:val="hybridMultilevel"/>
    <w:tmpl w:val="F002083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D3B"/>
    <w:rsid w:val="000017AD"/>
    <w:rsid w:val="00040113"/>
    <w:rsid w:val="000414C3"/>
    <w:rsid w:val="00054F77"/>
    <w:rsid w:val="000947DA"/>
    <w:rsid w:val="000B6056"/>
    <w:rsid w:val="000C195C"/>
    <w:rsid w:val="000E0EC6"/>
    <w:rsid w:val="00135315"/>
    <w:rsid w:val="00137577"/>
    <w:rsid w:val="00144DD2"/>
    <w:rsid w:val="00173947"/>
    <w:rsid w:val="001A52B1"/>
    <w:rsid w:val="001B49B6"/>
    <w:rsid w:val="001C5A75"/>
    <w:rsid w:val="001C7894"/>
    <w:rsid w:val="00207D11"/>
    <w:rsid w:val="00212EBD"/>
    <w:rsid w:val="00247796"/>
    <w:rsid w:val="0027059E"/>
    <w:rsid w:val="00277914"/>
    <w:rsid w:val="002922D6"/>
    <w:rsid w:val="002B3F75"/>
    <w:rsid w:val="002C6D3B"/>
    <w:rsid w:val="002C7F27"/>
    <w:rsid w:val="002F6BA5"/>
    <w:rsid w:val="003B6361"/>
    <w:rsid w:val="003B6895"/>
    <w:rsid w:val="003C6F3E"/>
    <w:rsid w:val="003D42FE"/>
    <w:rsid w:val="003D5695"/>
    <w:rsid w:val="003F2B0C"/>
    <w:rsid w:val="003F6A17"/>
    <w:rsid w:val="003F782B"/>
    <w:rsid w:val="003F7CE4"/>
    <w:rsid w:val="00412E57"/>
    <w:rsid w:val="00413F39"/>
    <w:rsid w:val="004E4F93"/>
    <w:rsid w:val="004F4DB0"/>
    <w:rsid w:val="00500BA5"/>
    <w:rsid w:val="00542817"/>
    <w:rsid w:val="00554B30"/>
    <w:rsid w:val="005829E5"/>
    <w:rsid w:val="00594FF6"/>
    <w:rsid w:val="005D5ED2"/>
    <w:rsid w:val="005F0FC6"/>
    <w:rsid w:val="005F1812"/>
    <w:rsid w:val="0060339B"/>
    <w:rsid w:val="006041CE"/>
    <w:rsid w:val="006215D2"/>
    <w:rsid w:val="0067340C"/>
    <w:rsid w:val="00677309"/>
    <w:rsid w:val="0068002E"/>
    <w:rsid w:val="00695E25"/>
    <w:rsid w:val="006C24DA"/>
    <w:rsid w:val="006C40D4"/>
    <w:rsid w:val="006D4CA5"/>
    <w:rsid w:val="0070714E"/>
    <w:rsid w:val="00737EAF"/>
    <w:rsid w:val="0075060D"/>
    <w:rsid w:val="00752CE0"/>
    <w:rsid w:val="00805DEA"/>
    <w:rsid w:val="00806CA2"/>
    <w:rsid w:val="00811AD0"/>
    <w:rsid w:val="00813726"/>
    <w:rsid w:val="008331E8"/>
    <w:rsid w:val="0085362C"/>
    <w:rsid w:val="00877F32"/>
    <w:rsid w:val="008C15D2"/>
    <w:rsid w:val="008F627B"/>
    <w:rsid w:val="00932EB6"/>
    <w:rsid w:val="00957E90"/>
    <w:rsid w:val="0098799E"/>
    <w:rsid w:val="009D41AB"/>
    <w:rsid w:val="009D4539"/>
    <w:rsid w:val="009F64C6"/>
    <w:rsid w:val="00A24CCF"/>
    <w:rsid w:val="00A478C3"/>
    <w:rsid w:val="00A56B8D"/>
    <w:rsid w:val="00A67789"/>
    <w:rsid w:val="00A7651B"/>
    <w:rsid w:val="00A76F33"/>
    <w:rsid w:val="00A93807"/>
    <w:rsid w:val="00AD6D9D"/>
    <w:rsid w:val="00B22815"/>
    <w:rsid w:val="00B46100"/>
    <w:rsid w:val="00B964D4"/>
    <w:rsid w:val="00B96B82"/>
    <w:rsid w:val="00BB1ABD"/>
    <w:rsid w:val="00BB5D7E"/>
    <w:rsid w:val="00BD352E"/>
    <w:rsid w:val="00C8729C"/>
    <w:rsid w:val="00CC4FDF"/>
    <w:rsid w:val="00CC5316"/>
    <w:rsid w:val="00CC5AF3"/>
    <w:rsid w:val="00D00605"/>
    <w:rsid w:val="00D021FE"/>
    <w:rsid w:val="00D21024"/>
    <w:rsid w:val="00D511AE"/>
    <w:rsid w:val="00D54CB8"/>
    <w:rsid w:val="00D60C3F"/>
    <w:rsid w:val="00DD2160"/>
    <w:rsid w:val="00DF04B1"/>
    <w:rsid w:val="00DF14BC"/>
    <w:rsid w:val="00E31BF3"/>
    <w:rsid w:val="00E431DB"/>
    <w:rsid w:val="00E67350"/>
    <w:rsid w:val="00EA08B4"/>
    <w:rsid w:val="00EB1167"/>
    <w:rsid w:val="00EC3C97"/>
    <w:rsid w:val="00EE6513"/>
    <w:rsid w:val="00F17BF4"/>
    <w:rsid w:val="00F5321A"/>
    <w:rsid w:val="00F90182"/>
    <w:rsid w:val="00F9023B"/>
    <w:rsid w:val="00FA0214"/>
    <w:rsid w:val="00FA6261"/>
    <w:rsid w:val="00FB37AC"/>
    <w:rsid w:val="00FB559D"/>
    <w:rsid w:val="00FD062E"/>
    <w:rsid w:val="00FF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6D3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6D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C6D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2C6D3B"/>
    <w:pPr>
      <w:keepNext/>
      <w:spacing w:after="0" w:line="240" w:lineRule="auto"/>
      <w:outlineLvl w:val="5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6D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C6D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C6D3B"/>
    <w:rPr>
      <w:rFonts w:ascii="Cambria" w:hAnsi="Cambria" w:cs="Times New Roman"/>
      <w:b/>
      <w:bCs/>
      <w:i/>
      <w:iCs/>
      <w:color w:val="4F81BD"/>
    </w:rPr>
  </w:style>
  <w:style w:type="character" w:customStyle="1" w:styleId="60">
    <w:name w:val="Заголовок 6 Знак"/>
    <w:basedOn w:val="a0"/>
    <w:link w:val="6"/>
    <w:uiPriority w:val="99"/>
    <w:locked/>
    <w:rsid w:val="002C6D3B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2C6D3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hAnsi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uiPriority w:val="99"/>
    <w:locked/>
    <w:rsid w:val="002C6D3B"/>
    <w:rPr>
      <w:rFonts w:ascii="Times New Roman" w:hAnsi="Times New Roman" w:cs="Times New Roman"/>
      <w:color w:val="000000"/>
      <w:spacing w:val="-3"/>
      <w:sz w:val="15"/>
      <w:szCs w:val="15"/>
      <w:shd w:val="clear" w:color="auto" w:fill="FFFFFF"/>
    </w:rPr>
  </w:style>
  <w:style w:type="paragraph" w:styleId="a3">
    <w:name w:val="Normal (Web)"/>
    <w:basedOn w:val="a"/>
    <w:uiPriority w:val="99"/>
    <w:rsid w:val="00F901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FF29AD"/>
    <w:pPr>
      <w:ind w:left="720"/>
      <w:contextualSpacing/>
    </w:pPr>
  </w:style>
  <w:style w:type="character" w:styleId="a5">
    <w:name w:val="Hyperlink"/>
    <w:uiPriority w:val="99"/>
    <w:semiHidden/>
    <w:unhideWhenUsed/>
    <w:rsid w:val="000C19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ookfi.org/book/7881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ookfi.org/book/12211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3ECE1-73AD-4CB1-ABEA-67D3A0CB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ОБРАЗОВАНИЯ  И  НАУКИ  РЕСПУБЛИКИ  КАЗАХСТАН</vt:lpstr>
    </vt:vector>
  </TitlesOfParts>
  <Company>Microsoft</Company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ОБРАЗОВАНИЯ  И  НАУКИ  РЕСПУБЛИКИ  КАЗАХСТАН</dc:title>
  <dc:subject/>
  <dc:creator>Admin</dc:creator>
  <cp:keywords/>
  <dc:description/>
  <cp:lastModifiedBy>Наталья</cp:lastModifiedBy>
  <cp:revision>56</cp:revision>
  <cp:lastPrinted>2017-10-05T11:21:00Z</cp:lastPrinted>
  <dcterms:created xsi:type="dcterms:W3CDTF">2015-10-08T16:01:00Z</dcterms:created>
  <dcterms:modified xsi:type="dcterms:W3CDTF">2017-10-05T11:22:00Z</dcterms:modified>
</cp:coreProperties>
</file>